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rPr>
          <w:rFonts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附件：</w:t>
      </w:r>
    </w:p>
    <w:p>
      <w:pPr>
        <w:widowControl/>
        <w:tabs>
          <w:tab w:val="left" w:pos="6045"/>
        </w:tabs>
        <w:jc w:val="center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报名申请表</w:t>
      </w:r>
    </w:p>
    <w:p>
      <w:pPr>
        <w:widowControl/>
        <w:spacing w:line="183" w:lineRule="atLeast"/>
        <w:jc w:val="left"/>
        <w:rPr>
          <w:rFonts w:ascii="宋体" w:hAnsi="宋体" w:eastAsia="宋体" w:cs="宋体"/>
          <w:bCs/>
          <w:color w:val="FF0000"/>
          <w:kern w:val="0"/>
        </w:rPr>
      </w:pPr>
      <w:r>
        <w:rPr>
          <w:rFonts w:hint="eastAsia" w:ascii="宋体" w:hAnsi="宋体" w:eastAsia="宋体" w:cs="宋体"/>
          <w:bCs/>
          <w:kern w:val="0"/>
        </w:rPr>
        <w:t>项目编号：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CZGYG2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0201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201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现委托</w:t>
            </w:r>
            <w:r>
              <w:rPr>
                <w:rFonts w:hint="eastAsia" w:ascii="宋体" w:hAnsi="宋体" w:eastAsia="宋体" w:cs="宋体"/>
                <w:b/>
                <w:kern w:val="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（被授权人的姓名）参与为常州工业职业技术学院此项目的投标报名工作。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注：本表以上内容填写均需打印，以下内容需在学校国有资产管理处报名时现场填写。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被授权委托人签字：</w:t>
            </w:r>
          </w:p>
        </w:tc>
      </w:tr>
    </w:tbl>
    <w:p>
      <w:pPr>
        <w:widowControl/>
        <w:tabs>
          <w:tab w:val="left" w:pos="6045"/>
        </w:tabs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注：投标人应完整填写表格，并对内容的真实性和有效性负全部责任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D"/>
    <w:rsid w:val="0055000A"/>
    <w:rsid w:val="00704AFD"/>
    <w:rsid w:val="00BF7AF4"/>
    <w:rsid w:val="00C64E1A"/>
    <w:rsid w:val="291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2020-11-30T08:50:00Z</dcterms:created>
  <dc:creator>常州轻工职业技术学院(填报)</dc:creator>
  <cp:lastModifiedBy>Achilles1423656765</cp:lastModifiedBy>
  <dcterms:modified xsi:type="dcterms:W3CDTF">2020-12-01T03:53:15Z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