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5"/>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63F6105C">
      <w:pPr>
        <w:pStyle w:val="15"/>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bidi="zh-CN"/>
        </w:rPr>
        <w:t>2025年机械与交通学院竞赛耗材采购（二次）询价文件</w:t>
      </w:r>
    </w:p>
    <w:p w14:paraId="71DE7728">
      <w:pPr>
        <w:pStyle w:val="15"/>
        <w:snapToGrid w:val="0"/>
        <w:spacing w:line="400" w:lineRule="exact"/>
        <w:ind w:firstLine="560" w:firstLineChars="200"/>
        <w:rPr>
          <w:rFonts w:hint="eastAsia" w:hAnsi="宋体"/>
          <w:color w:val="auto"/>
          <w:sz w:val="28"/>
          <w:szCs w:val="28"/>
          <w:lang w:bidi="zh-CN"/>
        </w:rPr>
      </w:pPr>
    </w:p>
    <w:p w14:paraId="7E8E1C49">
      <w:pPr>
        <w:pStyle w:val="15"/>
        <w:wordWrap w:val="0"/>
        <w:snapToGrid w:val="0"/>
        <w:spacing w:line="400" w:lineRule="exact"/>
        <w:ind w:firstLine="560" w:firstLineChars="200"/>
        <w:jc w:val="center"/>
        <w:rPr>
          <w:rFonts w:hint="eastAsia" w:hAnsi="宋体"/>
          <w:color w:val="auto"/>
          <w:sz w:val="28"/>
          <w:szCs w:val="28"/>
          <w:lang w:bidi="zh-CN"/>
        </w:rPr>
      </w:pPr>
      <w:r>
        <w:rPr>
          <w:rFonts w:hint="eastAsia" w:hAnsi="宋体"/>
          <w:color w:val="auto"/>
          <w:sz w:val="28"/>
          <w:szCs w:val="28"/>
          <w:lang w:bidi="zh-CN"/>
        </w:rPr>
        <w:t xml:space="preserve">                       项目编号：</w:t>
      </w:r>
      <w:r>
        <w:rPr>
          <w:rFonts w:hAnsi="宋体"/>
          <w:color w:val="auto"/>
          <w:sz w:val="28"/>
          <w:szCs w:val="28"/>
          <w:lang w:bidi="zh-CN"/>
        </w:rPr>
        <w:t>CZGYX2025</w:t>
      </w:r>
      <w:r>
        <w:rPr>
          <w:rFonts w:hint="eastAsia" w:hAnsi="宋体"/>
          <w:color w:val="auto"/>
          <w:sz w:val="28"/>
          <w:szCs w:val="28"/>
          <w:lang w:val="en-US" w:bidi="zh-CN"/>
        </w:rPr>
        <w:t>0401</w:t>
      </w:r>
      <w:r>
        <w:rPr>
          <w:rFonts w:hint="eastAsia" w:hAnsi="宋体"/>
          <w:color w:val="auto"/>
          <w:sz w:val="28"/>
          <w:szCs w:val="28"/>
          <w:lang w:bidi="zh-CN"/>
        </w:rPr>
        <w:t xml:space="preserve">  </w:t>
      </w:r>
    </w:p>
    <w:p w14:paraId="2CE005F2">
      <w:pPr>
        <w:pStyle w:val="15"/>
        <w:snapToGrid w:val="0"/>
        <w:spacing w:line="400" w:lineRule="exact"/>
        <w:ind w:firstLine="482" w:firstLineChars="200"/>
        <w:rPr>
          <w:rFonts w:hint="eastAsia" w:hAnsi="宋体"/>
          <w:color w:val="auto"/>
          <w:lang w:bidi="zh-CN"/>
        </w:rPr>
      </w:pPr>
      <w:r>
        <w:rPr>
          <w:rFonts w:hint="eastAsia" w:hAnsi="宋体"/>
          <w:b/>
          <w:bCs/>
          <w:color w:val="auto"/>
          <w:lang w:bidi="zh-CN"/>
        </w:rPr>
        <w:t>一、项目名称：</w:t>
      </w:r>
      <w:r>
        <w:rPr>
          <w:rFonts w:hint="eastAsia" w:hAnsi="宋体"/>
          <w:color w:val="auto"/>
          <w:lang w:bidi="zh-CN"/>
        </w:rPr>
        <w:t xml:space="preserve"> 2025年机械与交通学院竞赛耗材采购（二次）</w:t>
      </w:r>
    </w:p>
    <w:p w14:paraId="2950DE45">
      <w:pPr>
        <w:pStyle w:val="15"/>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15"/>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8"/>
        <w:widowControl/>
        <w:spacing w:before="0" w:beforeAutospacing="0" w:after="0" w:afterAutospacing="0" w:line="450" w:lineRule="atLeast"/>
        <w:ind w:firstLine="480" w:firstLineChars="200"/>
        <w:rPr>
          <w:rFonts w:hint="eastAsia" w:cs="宋体"/>
          <w:szCs w:val="24"/>
        </w:rPr>
      </w:pPr>
      <w:r>
        <w:rPr>
          <w:rFonts w:hint="eastAsia" w:cs="宋体"/>
          <w:szCs w:val="24"/>
        </w:rPr>
        <w:t>1、必须符合《中华人民共和国政府采购法》第二十二条的相关规定；</w:t>
      </w:r>
    </w:p>
    <w:p w14:paraId="5EC6C0C2">
      <w:pPr>
        <w:pStyle w:val="8"/>
        <w:widowControl/>
        <w:spacing w:before="0" w:beforeAutospacing="0" w:after="0" w:afterAutospacing="0" w:line="450" w:lineRule="atLeast"/>
        <w:ind w:left="480" w:leftChars="218"/>
        <w:rPr>
          <w:rFonts w:hint="eastAsia" w:cs="宋体"/>
          <w:szCs w:val="24"/>
        </w:rPr>
      </w:pPr>
      <w:r>
        <w:rPr>
          <w:rFonts w:hint="eastAsia" w:cs="宋体"/>
          <w:szCs w:val="24"/>
        </w:rPr>
        <w:t>2、单位负责人为同一人或者存在直接控股、管理关系的不同供应商，不得参加同一合同项下的政府采购活动；</w:t>
      </w:r>
    </w:p>
    <w:p w14:paraId="09DDCC17">
      <w:pPr>
        <w:pStyle w:val="8"/>
        <w:widowControl/>
        <w:spacing w:before="0" w:beforeAutospacing="0" w:after="0" w:afterAutospacing="0" w:line="450" w:lineRule="atLeast"/>
        <w:ind w:firstLine="480" w:firstLineChars="200"/>
        <w:rPr>
          <w:rFonts w:hint="eastAsia" w:cs="宋体"/>
          <w:szCs w:val="24"/>
        </w:rPr>
      </w:pPr>
      <w:r>
        <w:rPr>
          <w:rFonts w:hint="eastAsia" w:cs="宋体"/>
          <w:szCs w:val="24"/>
        </w:rPr>
        <w:t>3、经营及资信状况较好；</w:t>
      </w:r>
    </w:p>
    <w:p w14:paraId="1CEB3A44">
      <w:pPr>
        <w:pStyle w:val="8"/>
        <w:widowControl/>
        <w:spacing w:before="0" w:beforeAutospacing="0" w:after="0" w:afterAutospacing="0" w:line="480" w:lineRule="auto"/>
        <w:ind w:left="480" w:leftChars="218"/>
        <w:rPr>
          <w:rFonts w:hint="eastAsia" w:cs="宋体"/>
          <w:szCs w:val="24"/>
        </w:rPr>
      </w:pPr>
      <w:r>
        <w:rPr>
          <w:rFonts w:hint="eastAsia" w:cs="宋体"/>
          <w:szCs w:val="24"/>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8"/>
        <w:widowControl/>
        <w:spacing w:before="0" w:beforeAutospacing="0" w:after="0" w:afterAutospacing="0" w:line="480" w:lineRule="auto"/>
        <w:ind w:firstLine="480" w:firstLineChars="200"/>
        <w:rPr>
          <w:rFonts w:hint="eastAsia" w:cs="宋体"/>
          <w:szCs w:val="24"/>
        </w:rPr>
      </w:pPr>
      <w:r>
        <w:rPr>
          <w:rFonts w:hint="eastAsia" w:cs="宋体"/>
          <w:szCs w:val="24"/>
        </w:rPr>
        <w:t>5、本项目不接受联合投标，不得转包分包。</w:t>
      </w:r>
    </w:p>
    <w:p w14:paraId="7F48B727">
      <w:pPr>
        <w:pStyle w:val="15"/>
        <w:snapToGrid w:val="0"/>
        <w:spacing w:line="400" w:lineRule="exact"/>
        <w:ind w:firstLine="482" w:firstLineChars="200"/>
        <w:rPr>
          <w:rFonts w:hint="eastAsia" w:hAnsi="宋体"/>
          <w:color w:val="auto"/>
          <w:lang w:bidi="zh-CN"/>
        </w:rPr>
      </w:pPr>
      <w:r>
        <w:rPr>
          <w:rFonts w:hint="eastAsia" w:hAnsi="宋体"/>
          <w:b/>
          <w:bCs/>
          <w:color w:val="auto"/>
          <w:lang w:bidi="zh-CN"/>
        </w:rPr>
        <w:t>四、最高限价：本项目最高限价18860元，单价总价双控，供应商不得超过最高限价，否则视为无效报价。</w:t>
      </w:r>
      <w:r>
        <w:rPr>
          <w:rFonts w:hint="eastAsia" w:hAnsi="宋体"/>
          <w:color w:val="auto"/>
          <w:lang w:bidi="zh-CN"/>
        </w:rPr>
        <w:t xml:space="preserve"> </w:t>
      </w:r>
    </w:p>
    <w:p w14:paraId="638CC866">
      <w:pPr>
        <w:pStyle w:val="15"/>
        <w:snapToGrid w:val="0"/>
        <w:spacing w:line="400" w:lineRule="exact"/>
        <w:ind w:firstLine="482" w:firstLineChars="200"/>
        <w:rPr>
          <w:rFonts w:hint="eastAsia" w:hAnsi="宋体"/>
          <w:b/>
          <w:bCs/>
          <w:color w:val="auto"/>
          <w:lang w:bidi="zh-CN"/>
        </w:rPr>
      </w:pPr>
      <w:r>
        <w:rPr>
          <w:rFonts w:hint="eastAsia" w:hAnsi="宋体"/>
          <w:b/>
          <w:bCs/>
          <w:color w:val="auto"/>
          <w:lang w:bidi="zh-CN"/>
        </w:rPr>
        <w:t>五、具体清单及要求如下</w:t>
      </w:r>
    </w:p>
    <w:tbl>
      <w:tblPr>
        <w:tblStyle w:val="12"/>
        <w:tblpPr w:leftFromText="180" w:rightFromText="180" w:vertAnchor="text" w:horzAnchor="page" w:tblpX="1532" w:tblpY="4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963"/>
        <w:gridCol w:w="1042"/>
        <w:gridCol w:w="866"/>
        <w:gridCol w:w="695"/>
        <w:gridCol w:w="795"/>
        <w:gridCol w:w="929"/>
        <w:gridCol w:w="1316"/>
      </w:tblGrid>
      <w:tr w14:paraId="33FC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AF0CD85">
            <w:pPr>
              <w:widowControl/>
              <w:jc w:val="center"/>
              <w:textAlignment w:val="center"/>
              <w:rPr>
                <w:rFonts w:hint="eastAsia"/>
                <w:b/>
                <w:bCs/>
                <w:color w:val="000000"/>
                <w:sz w:val="21"/>
                <w:szCs w:val="21"/>
                <w:lang w:val="en-US"/>
              </w:rPr>
            </w:pPr>
            <w:r>
              <w:rPr>
                <w:rFonts w:hint="eastAsia"/>
                <w:b/>
                <w:bCs/>
                <w:color w:val="000000"/>
                <w:sz w:val="21"/>
                <w:szCs w:val="21"/>
                <w:lang w:val="en-US" w:bidi="ar"/>
              </w:rPr>
              <w:t>耗材名称</w:t>
            </w:r>
          </w:p>
        </w:tc>
        <w:tc>
          <w:tcPr>
            <w:tcW w:w="1964" w:type="dxa"/>
            <w:vAlign w:val="center"/>
          </w:tcPr>
          <w:p w14:paraId="73092056">
            <w:pPr>
              <w:widowControl/>
              <w:jc w:val="center"/>
              <w:textAlignment w:val="center"/>
              <w:rPr>
                <w:rFonts w:hint="eastAsia"/>
                <w:b/>
                <w:bCs/>
                <w:color w:val="000000"/>
                <w:sz w:val="21"/>
                <w:szCs w:val="21"/>
                <w:lang w:val="en-US"/>
              </w:rPr>
            </w:pPr>
            <w:r>
              <w:rPr>
                <w:rFonts w:hint="eastAsia"/>
                <w:b/>
                <w:bCs/>
                <w:color w:val="000000"/>
                <w:sz w:val="21"/>
                <w:szCs w:val="21"/>
                <w:lang w:val="en-US" w:bidi="ar"/>
              </w:rPr>
              <w:t>型号及规格</w:t>
            </w:r>
          </w:p>
        </w:tc>
        <w:tc>
          <w:tcPr>
            <w:tcW w:w="1043" w:type="dxa"/>
            <w:vAlign w:val="center"/>
          </w:tcPr>
          <w:p w14:paraId="402A65D9">
            <w:pPr>
              <w:widowControl/>
              <w:jc w:val="center"/>
              <w:textAlignment w:val="center"/>
              <w:rPr>
                <w:rFonts w:hint="eastAsia"/>
                <w:b/>
                <w:bCs/>
                <w:color w:val="000000"/>
                <w:sz w:val="21"/>
                <w:szCs w:val="21"/>
                <w:lang w:val="en-US"/>
              </w:rPr>
            </w:pPr>
            <w:r>
              <w:rPr>
                <w:rFonts w:hint="eastAsia"/>
                <w:b/>
                <w:bCs/>
                <w:color w:val="000000"/>
                <w:sz w:val="21"/>
                <w:szCs w:val="21"/>
                <w:lang w:val="en-US" w:bidi="ar"/>
              </w:rPr>
              <w:t>材料/标准</w:t>
            </w:r>
          </w:p>
        </w:tc>
        <w:tc>
          <w:tcPr>
            <w:tcW w:w="867" w:type="dxa"/>
            <w:vAlign w:val="center"/>
          </w:tcPr>
          <w:p w14:paraId="3592112C">
            <w:pPr>
              <w:widowControl/>
              <w:jc w:val="center"/>
              <w:textAlignment w:val="center"/>
              <w:rPr>
                <w:rFonts w:hint="eastAsia"/>
                <w:b/>
                <w:bCs/>
                <w:color w:val="000000"/>
                <w:sz w:val="21"/>
                <w:szCs w:val="21"/>
                <w:lang w:val="en-US"/>
              </w:rPr>
            </w:pPr>
            <w:r>
              <w:rPr>
                <w:rFonts w:hint="eastAsia"/>
                <w:b/>
                <w:bCs/>
                <w:color w:val="000000"/>
                <w:sz w:val="21"/>
                <w:szCs w:val="21"/>
                <w:lang w:val="en-US" w:bidi="ar"/>
              </w:rPr>
              <w:t>品牌</w:t>
            </w:r>
          </w:p>
        </w:tc>
        <w:tc>
          <w:tcPr>
            <w:tcW w:w="696" w:type="dxa"/>
            <w:vAlign w:val="center"/>
          </w:tcPr>
          <w:p w14:paraId="3FA98892">
            <w:pPr>
              <w:widowControl/>
              <w:jc w:val="center"/>
              <w:textAlignment w:val="center"/>
              <w:rPr>
                <w:rFonts w:hint="eastAsia"/>
                <w:b/>
                <w:bCs/>
                <w:color w:val="000000"/>
                <w:sz w:val="21"/>
                <w:szCs w:val="21"/>
                <w:lang w:val="en-US"/>
              </w:rPr>
            </w:pPr>
            <w:r>
              <w:rPr>
                <w:rFonts w:hint="eastAsia"/>
                <w:b/>
                <w:bCs/>
                <w:color w:val="000000"/>
                <w:sz w:val="21"/>
                <w:szCs w:val="21"/>
                <w:lang w:val="en-US" w:bidi="ar"/>
              </w:rPr>
              <w:t>单位</w:t>
            </w:r>
          </w:p>
        </w:tc>
        <w:tc>
          <w:tcPr>
            <w:tcW w:w="796" w:type="dxa"/>
            <w:vAlign w:val="center"/>
          </w:tcPr>
          <w:p w14:paraId="65E91CBB">
            <w:pPr>
              <w:widowControl/>
              <w:jc w:val="center"/>
              <w:textAlignment w:val="center"/>
              <w:rPr>
                <w:rFonts w:hint="eastAsia"/>
                <w:b/>
                <w:bCs/>
                <w:color w:val="000000"/>
                <w:sz w:val="21"/>
                <w:szCs w:val="21"/>
                <w:lang w:val="en-US"/>
              </w:rPr>
            </w:pPr>
            <w:r>
              <w:rPr>
                <w:rFonts w:hint="eastAsia"/>
                <w:b/>
                <w:bCs/>
                <w:color w:val="000000"/>
                <w:sz w:val="21"/>
                <w:szCs w:val="21"/>
                <w:lang w:val="en-US" w:bidi="ar"/>
              </w:rPr>
              <w:t>数量</w:t>
            </w:r>
          </w:p>
        </w:tc>
        <w:tc>
          <w:tcPr>
            <w:tcW w:w="929" w:type="dxa"/>
            <w:vAlign w:val="center"/>
          </w:tcPr>
          <w:p w14:paraId="3B002E04">
            <w:pPr>
              <w:widowControl/>
              <w:jc w:val="center"/>
              <w:textAlignment w:val="center"/>
              <w:rPr>
                <w:rFonts w:hint="eastAsia"/>
                <w:b/>
                <w:bCs/>
                <w:color w:val="000000"/>
                <w:sz w:val="21"/>
                <w:szCs w:val="21"/>
                <w:lang w:val="en-US"/>
              </w:rPr>
            </w:pPr>
            <w:r>
              <w:rPr>
                <w:rFonts w:hint="eastAsia"/>
                <w:b/>
                <w:bCs/>
                <w:color w:val="000000"/>
                <w:sz w:val="21"/>
                <w:szCs w:val="21"/>
                <w:lang w:val="en-US" w:bidi="ar"/>
              </w:rPr>
              <w:t>单价最高限价（元）</w:t>
            </w:r>
          </w:p>
        </w:tc>
        <w:tc>
          <w:tcPr>
            <w:tcW w:w="1316" w:type="dxa"/>
            <w:vAlign w:val="center"/>
          </w:tcPr>
          <w:p w14:paraId="10F22181">
            <w:pPr>
              <w:widowControl/>
              <w:jc w:val="center"/>
              <w:textAlignment w:val="center"/>
              <w:rPr>
                <w:rFonts w:hint="eastAsia"/>
                <w:b/>
                <w:bCs/>
                <w:color w:val="000000"/>
                <w:sz w:val="21"/>
                <w:szCs w:val="21"/>
                <w:lang w:val="en-US"/>
              </w:rPr>
            </w:pPr>
            <w:r>
              <w:rPr>
                <w:rFonts w:hint="eastAsia"/>
                <w:b/>
                <w:bCs/>
                <w:color w:val="000000"/>
                <w:sz w:val="21"/>
                <w:szCs w:val="21"/>
                <w:lang w:val="en-US" w:bidi="ar"/>
              </w:rPr>
              <w:t>合计金额（元）</w:t>
            </w:r>
          </w:p>
        </w:tc>
      </w:tr>
      <w:tr w14:paraId="61D4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5CD5321">
            <w:pPr>
              <w:widowControl/>
              <w:jc w:val="center"/>
              <w:textAlignment w:val="center"/>
              <w:rPr>
                <w:rFonts w:hint="eastAsia"/>
                <w:b/>
                <w:bCs/>
                <w:color w:val="000000"/>
                <w:sz w:val="21"/>
                <w:szCs w:val="21"/>
                <w:lang w:val="en-US" w:bidi="ar"/>
              </w:rPr>
            </w:pPr>
            <w:r>
              <w:rPr>
                <w:rFonts w:hint="eastAsia"/>
                <w:color w:val="000000"/>
                <w:sz w:val="15"/>
                <w:szCs w:val="15"/>
              </w:rPr>
              <w:t>硬质合金铣刀</w:t>
            </w:r>
          </w:p>
        </w:tc>
        <w:tc>
          <w:tcPr>
            <w:tcW w:w="1964" w:type="dxa"/>
            <w:vAlign w:val="center"/>
          </w:tcPr>
          <w:p w14:paraId="10FB0CFB">
            <w:pPr>
              <w:widowControl/>
              <w:jc w:val="center"/>
              <w:textAlignment w:val="center"/>
              <w:rPr>
                <w:rFonts w:hint="eastAsia"/>
                <w:b/>
                <w:bCs/>
                <w:color w:val="000000"/>
                <w:sz w:val="21"/>
                <w:szCs w:val="21"/>
                <w:lang w:val="en-US" w:bidi="ar"/>
              </w:rPr>
            </w:pPr>
            <w:r>
              <w:rPr>
                <w:rFonts w:hint="eastAsia"/>
                <w:color w:val="000000"/>
                <w:sz w:val="15"/>
                <w:szCs w:val="15"/>
              </w:rPr>
              <w:t xml:space="preserve">KDFT-AL </w:t>
            </w:r>
            <w:r>
              <w:rPr>
                <w:rFonts w:cs="Calibri"/>
                <w:color w:val="000000"/>
                <w:sz w:val="15"/>
                <w:szCs w:val="15"/>
              </w:rPr>
              <w:t>Φ</w:t>
            </w:r>
            <w:r>
              <w:rPr>
                <w:rFonts w:hint="eastAsia"/>
                <w:color w:val="000000"/>
                <w:sz w:val="15"/>
                <w:szCs w:val="15"/>
              </w:rPr>
              <w:t>6*20*50*3T</w:t>
            </w:r>
          </w:p>
        </w:tc>
        <w:tc>
          <w:tcPr>
            <w:tcW w:w="1043" w:type="dxa"/>
            <w:vMerge w:val="restart"/>
            <w:vAlign w:val="center"/>
          </w:tcPr>
          <w:p w14:paraId="4E9786E2">
            <w:pPr>
              <w:widowControl/>
              <w:jc w:val="center"/>
              <w:rPr>
                <w:rFonts w:hint="eastAsia"/>
                <w:color w:val="000000"/>
                <w:sz w:val="13"/>
                <w:szCs w:val="13"/>
              </w:rPr>
            </w:pPr>
            <w:r>
              <w:rPr>
                <w:rFonts w:hint="eastAsia"/>
                <w:color w:val="000000"/>
                <w:sz w:val="13"/>
                <w:szCs w:val="13"/>
              </w:rPr>
              <w:t>1.刀具材质：整体硬质合金、硬度≥HRC65。</w:t>
            </w:r>
          </w:p>
          <w:p w14:paraId="261E6C9C">
            <w:pPr>
              <w:widowControl/>
              <w:jc w:val="center"/>
              <w:rPr>
                <w:rFonts w:hint="eastAsia"/>
                <w:color w:val="000000"/>
                <w:sz w:val="13"/>
                <w:szCs w:val="13"/>
              </w:rPr>
            </w:pPr>
            <w:r>
              <w:rPr>
                <w:rFonts w:hint="eastAsia"/>
                <w:color w:val="000000"/>
                <w:sz w:val="13"/>
                <w:szCs w:val="13"/>
              </w:rPr>
              <w:t>2.切削条件：S5000、ap20、ae3、F3500.</w:t>
            </w:r>
          </w:p>
          <w:p w14:paraId="783974B6">
            <w:pPr>
              <w:widowControl/>
              <w:jc w:val="center"/>
              <w:rPr>
                <w:rFonts w:hint="eastAsia"/>
                <w:color w:val="000000"/>
                <w:sz w:val="13"/>
                <w:szCs w:val="13"/>
              </w:rPr>
            </w:pPr>
            <w:r>
              <w:rPr>
                <w:rFonts w:hint="eastAsia"/>
                <w:color w:val="000000"/>
                <w:sz w:val="13"/>
                <w:szCs w:val="13"/>
              </w:rPr>
              <w:t>3.被加工零件材质：7075</w:t>
            </w:r>
          </w:p>
          <w:p w14:paraId="4F3F545D">
            <w:pPr>
              <w:widowControl/>
              <w:jc w:val="center"/>
              <w:rPr>
                <w:rFonts w:hint="eastAsia"/>
                <w:color w:val="000000"/>
                <w:sz w:val="13"/>
                <w:szCs w:val="13"/>
              </w:rPr>
            </w:pPr>
            <w:r>
              <w:rPr>
                <w:rFonts w:hint="eastAsia"/>
                <w:color w:val="000000"/>
                <w:sz w:val="13"/>
                <w:szCs w:val="13"/>
              </w:rPr>
              <w:t>4.切削测试的加工机床、场地由采购方指定。</w:t>
            </w:r>
          </w:p>
          <w:p w14:paraId="4B946381">
            <w:pPr>
              <w:widowControl/>
              <w:jc w:val="center"/>
              <w:rPr>
                <w:rFonts w:hint="eastAsia"/>
                <w:color w:val="000000"/>
                <w:sz w:val="13"/>
                <w:szCs w:val="13"/>
              </w:rPr>
            </w:pPr>
            <w:r>
              <w:rPr>
                <w:rFonts w:hint="eastAsia"/>
                <w:color w:val="000000"/>
                <w:sz w:val="13"/>
                <w:szCs w:val="13"/>
              </w:rPr>
              <w:t>5.切削测试的毛坯件由竞争标方提供。</w:t>
            </w:r>
          </w:p>
          <w:p w14:paraId="0A2DB38E">
            <w:pPr>
              <w:widowControl/>
              <w:jc w:val="center"/>
              <w:textAlignment w:val="center"/>
              <w:rPr>
                <w:rFonts w:hint="eastAsia"/>
                <w:b/>
                <w:bCs/>
                <w:color w:val="000000"/>
                <w:sz w:val="21"/>
                <w:szCs w:val="21"/>
                <w:lang w:val="en-US" w:bidi="ar"/>
              </w:rPr>
            </w:pPr>
            <w:r>
              <w:rPr>
                <w:rFonts w:hint="eastAsia"/>
                <w:color w:val="000000"/>
                <w:sz w:val="13"/>
                <w:szCs w:val="13"/>
              </w:rPr>
              <w:t>6.因测试产生的人工费、机床使用费由竞标方承担。满足结果：连续切削600分钟，刃口不破损，且被切削零件表面粗糙度Ra1.6。</w:t>
            </w:r>
          </w:p>
        </w:tc>
        <w:tc>
          <w:tcPr>
            <w:tcW w:w="867" w:type="dxa"/>
            <w:vAlign w:val="center"/>
          </w:tcPr>
          <w:p w14:paraId="164E152C">
            <w:pPr>
              <w:widowControl/>
              <w:jc w:val="center"/>
              <w:textAlignment w:val="center"/>
              <w:rPr>
                <w:rFonts w:hint="eastAsia"/>
                <w:b/>
                <w:bCs/>
                <w:color w:val="000000"/>
                <w:sz w:val="21"/>
                <w:szCs w:val="21"/>
                <w:lang w:val="en-US" w:bidi="ar"/>
              </w:rPr>
            </w:pPr>
            <w:r>
              <w:rPr>
                <w:rFonts w:hint="eastAsia"/>
                <w:color w:val="000000"/>
                <w:sz w:val="15"/>
                <w:szCs w:val="15"/>
              </w:rPr>
              <w:t>KDFT</w:t>
            </w:r>
          </w:p>
        </w:tc>
        <w:tc>
          <w:tcPr>
            <w:tcW w:w="696" w:type="dxa"/>
            <w:vAlign w:val="center"/>
          </w:tcPr>
          <w:p w14:paraId="4C8EF08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22AD758F">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7383A99E">
            <w:pPr>
              <w:widowControl/>
              <w:jc w:val="center"/>
              <w:textAlignment w:val="center"/>
              <w:rPr>
                <w:rFonts w:hint="eastAsia"/>
                <w:b/>
                <w:bCs/>
                <w:color w:val="000000"/>
                <w:sz w:val="21"/>
                <w:szCs w:val="21"/>
                <w:lang w:val="en-US" w:bidi="ar"/>
              </w:rPr>
            </w:pPr>
            <w:r>
              <w:rPr>
                <w:rFonts w:hint="eastAsia"/>
                <w:color w:val="000000"/>
                <w:sz w:val="15"/>
                <w:szCs w:val="15"/>
              </w:rPr>
              <w:t>150</w:t>
            </w:r>
          </w:p>
        </w:tc>
        <w:tc>
          <w:tcPr>
            <w:tcW w:w="1316" w:type="dxa"/>
            <w:vAlign w:val="center"/>
          </w:tcPr>
          <w:p w14:paraId="1D0EF4DB">
            <w:pPr>
              <w:widowControl/>
              <w:jc w:val="center"/>
              <w:textAlignment w:val="center"/>
              <w:rPr>
                <w:rFonts w:hint="eastAsia"/>
                <w:b/>
                <w:bCs/>
                <w:color w:val="000000"/>
                <w:sz w:val="21"/>
                <w:szCs w:val="21"/>
                <w:lang w:val="en-US" w:bidi="ar"/>
              </w:rPr>
            </w:pPr>
            <w:r>
              <w:rPr>
                <w:rFonts w:hint="eastAsia"/>
                <w:color w:val="000000"/>
                <w:sz w:val="15"/>
                <w:szCs w:val="15"/>
              </w:rPr>
              <w:t>1500</w:t>
            </w:r>
          </w:p>
        </w:tc>
      </w:tr>
      <w:tr w14:paraId="3500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71F62F0">
            <w:pPr>
              <w:widowControl/>
              <w:jc w:val="center"/>
              <w:textAlignment w:val="center"/>
              <w:rPr>
                <w:rFonts w:hint="eastAsia"/>
                <w:b/>
                <w:bCs/>
                <w:color w:val="000000"/>
                <w:sz w:val="21"/>
                <w:szCs w:val="21"/>
                <w:lang w:val="en-US" w:bidi="ar"/>
              </w:rPr>
            </w:pPr>
            <w:r>
              <w:rPr>
                <w:rFonts w:hint="eastAsia"/>
                <w:color w:val="000000"/>
                <w:sz w:val="15"/>
                <w:szCs w:val="15"/>
              </w:rPr>
              <w:t>硬质合金</w:t>
            </w:r>
            <w:r>
              <w:rPr>
                <w:rFonts w:hint="eastAsia"/>
                <w:color w:val="000000"/>
                <w:sz w:val="15"/>
                <w:szCs w:val="15"/>
                <w:lang w:val="en-US"/>
              </w:rPr>
              <w:t>定心钻</w:t>
            </w:r>
          </w:p>
        </w:tc>
        <w:tc>
          <w:tcPr>
            <w:tcW w:w="1964" w:type="dxa"/>
            <w:vAlign w:val="center"/>
          </w:tcPr>
          <w:p w14:paraId="7A235BE3">
            <w:pPr>
              <w:widowControl/>
              <w:jc w:val="center"/>
              <w:textAlignment w:val="center"/>
              <w:rPr>
                <w:rFonts w:hint="eastAsia"/>
                <w:b/>
                <w:bCs/>
                <w:color w:val="000000"/>
                <w:sz w:val="21"/>
                <w:szCs w:val="21"/>
                <w:lang w:val="en-US" w:bidi="ar"/>
              </w:rPr>
            </w:pPr>
            <w:r>
              <w:rPr>
                <w:rFonts w:hint="eastAsia"/>
                <w:color w:val="000000"/>
                <w:sz w:val="15"/>
                <w:szCs w:val="15"/>
              </w:rPr>
              <w:t xml:space="preserve">KDFT </w:t>
            </w:r>
            <w:r>
              <w:rPr>
                <w:rFonts w:cs="Calibri"/>
                <w:color w:val="000000"/>
                <w:sz w:val="15"/>
                <w:szCs w:val="15"/>
              </w:rPr>
              <w:t>Φ</w:t>
            </w:r>
            <w:r>
              <w:rPr>
                <w:rFonts w:hint="eastAsia"/>
                <w:color w:val="000000"/>
                <w:sz w:val="15"/>
                <w:szCs w:val="15"/>
              </w:rPr>
              <w:t>6*</w:t>
            </w:r>
            <w:r>
              <w:rPr>
                <w:rFonts w:hint="eastAsia"/>
                <w:color w:val="000000"/>
                <w:sz w:val="15"/>
                <w:szCs w:val="15"/>
                <w:lang w:val="en-US"/>
              </w:rPr>
              <w:t>75</w:t>
            </w:r>
            <w:r>
              <w:rPr>
                <w:rFonts w:hint="eastAsia"/>
                <w:color w:val="000000"/>
                <w:sz w:val="15"/>
                <w:szCs w:val="15"/>
              </w:rPr>
              <w:t>*</w:t>
            </w:r>
            <w:r>
              <w:rPr>
                <w:rFonts w:hint="eastAsia"/>
                <w:color w:val="000000"/>
                <w:sz w:val="15"/>
                <w:szCs w:val="15"/>
                <w:lang w:val="en-US"/>
              </w:rPr>
              <w:t>90°</w:t>
            </w:r>
            <w:r>
              <w:rPr>
                <w:rFonts w:hint="eastAsia"/>
                <w:color w:val="000000"/>
                <w:sz w:val="15"/>
                <w:szCs w:val="15"/>
              </w:rPr>
              <w:t>*</w:t>
            </w:r>
            <w:r>
              <w:rPr>
                <w:rFonts w:hint="eastAsia"/>
                <w:color w:val="000000"/>
                <w:sz w:val="15"/>
                <w:szCs w:val="15"/>
                <w:lang w:val="en-US"/>
              </w:rPr>
              <w:t>4</w:t>
            </w:r>
            <w:r>
              <w:rPr>
                <w:rFonts w:hint="eastAsia"/>
                <w:color w:val="000000"/>
                <w:sz w:val="15"/>
                <w:szCs w:val="15"/>
              </w:rPr>
              <w:t>T</w:t>
            </w:r>
          </w:p>
        </w:tc>
        <w:tc>
          <w:tcPr>
            <w:tcW w:w="1043" w:type="dxa"/>
            <w:vMerge w:val="continue"/>
            <w:vAlign w:val="center"/>
          </w:tcPr>
          <w:p w14:paraId="39891757">
            <w:pPr>
              <w:widowControl/>
              <w:jc w:val="center"/>
              <w:textAlignment w:val="center"/>
              <w:rPr>
                <w:rFonts w:hint="eastAsia"/>
                <w:b/>
                <w:bCs/>
                <w:color w:val="000000"/>
                <w:sz w:val="21"/>
                <w:szCs w:val="21"/>
                <w:lang w:val="en-US" w:bidi="ar"/>
              </w:rPr>
            </w:pPr>
          </w:p>
        </w:tc>
        <w:tc>
          <w:tcPr>
            <w:tcW w:w="867" w:type="dxa"/>
            <w:vAlign w:val="center"/>
          </w:tcPr>
          <w:p w14:paraId="5B513274">
            <w:pPr>
              <w:widowControl/>
              <w:jc w:val="center"/>
              <w:textAlignment w:val="center"/>
              <w:rPr>
                <w:rFonts w:hint="eastAsia"/>
                <w:b/>
                <w:bCs/>
                <w:color w:val="000000"/>
                <w:sz w:val="21"/>
                <w:szCs w:val="21"/>
                <w:lang w:val="en-US" w:bidi="ar"/>
              </w:rPr>
            </w:pPr>
          </w:p>
        </w:tc>
        <w:tc>
          <w:tcPr>
            <w:tcW w:w="696" w:type="dxa"/>
          </w:tcPr>
          <w:p w14:paraId="550981C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68C48FE0">
            <w:pPr>
              <w:widowControl/>
              <w:jc w:val="center"/>
              <w:textAlignment w:val="center"/>
              <w:rPr>
                <w:rFonts w:hint="eastAsia"/>
                <w:b/>
                <w:bCs/>
                <w:color w:val="000000"/>
                <w:sz w:val="21"/>
                <w:szCs w:val="21"/>
                <w:lang w:val="en-US" w:bidi="ar"/>
              </w:rPr>
            </w:pPr>
            <w:r>
              <w:rPr>
                <w:rFonts w:hint="eastAsia"/>
                <w:color w:val="000000"/>
                <w:sz w:val="15"/>
                <w:szCs w:val="15"/>
                <w:lang w:val="en-US"/>
              </w:rPr>
              <w:t>10</w:t>
            </w:r>
          </w:p>
        </w:tc>
        <w:tc>
          <w:tcPr>
            <w:tcW w:w="929" w:type="dxa"/>
            <w:vAlign w:val="center"/>
          </w:tcPr>
          <w:p w14:paraId="57D06362">
            <w:pPr>
              <w:widowControl/>
              <w:jc w:val="center"/>
              <w:textAlignment w:val="center"/>
              <w:rPr>
                <w:rFonts w:hint="eastAsia"/>
                <w:b/>
                <w:bCs/>
                <w:color w:val="000000"/>
                <w:sz w:val="21"/>
                <w:szCs w:val="21"/>
                <w:lang w:val="en-US" w:bidi="ar"/>
              </w:rPr>
            </w:pPr>
            <w:r>
              <w:rPr>
                <w:rFonts w:hint="eastAsia"/>
                <w:color w:val="000000"/>
                <w:sz w:val="15"/>
                <w:szCs w:val="15"/>
                <w:lang w:val="en-US"/>
              </w:rPr>
              <w:t>150</w:t>
            </w:r>
          </w:p>
        </w:tc>
        <w:tc>
          <w:tcPr>
            <w:tcW w:w="1316" w:type="dxa"/>
            <w:vAlign w:val="center"/>
          </w:tcPr>
          <w:p w14:paraId="70818CBA">
            <w:pPr>
              <w:widowControl/>
              <w:jc w:val="center"/>
              <w:textAlignment w:val="center"/>
              <w:rPr>
                <w:rFonts w:hint="eastAsia"/>
                <w:b/>
                <w:bCs/>
                <w:color w:val="000000"/>
                <w:sz w:val="21"/>
                <w:szCs w:val="21"/>
                <w:lang w:val="en-US" w:bidi="ar"/>
              </w:rPr>
            </w:pPr>
            <w:r>
              <w:rPr>
                <w:rFonts w:hint="eastAsia"/>
                <w:color w:val="000000"/>
                <w:sz w:val="15"/>
                <w:szCs w:val="15"/>
                <w:lang w:val="en-US"/>
              </w:rPr>
              <w:t>1500</w:t>
            </w:r>
          </w:p>
        </w:tc>
      </w:tr>
      <w:tr w14:paraId="04F2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75C0A8D0">
            <w:pPr>
              <w:widowControl/>
              <w:jc w:val="center"/>
              <w:textAlignment w:val="center"/>
              <w:rPr>
                <w:rFonts w:hint="eastAsia"/>
                <w:b/>
                <w:bCs/>
                <w:color w:val="000000"/>
                <w:sz w:val="21"/>
                <w:szCs w:val="21"/>
                <w:lang w:val="en-US" w:bidi="ar"/>
              </w:rPr>
            </w:pPr>
            <w:r>
              <w:rPr>
                <w:rFonts w:hint="eastAsia"/>
                <w:color w:val="000000"/>
                <w:sz w:val="15"/>
                <w:szCs w:val="15"/>
              </w:rPr>
              <w:t>硬质合金铣刀</w:t>
            </w:r>
          </w:p>
        </w:tc>
        <w:tc>
          <w:tcPr>
            <w:tcW w:w="1964" w:type="dxa"/>
            <w:vAlign w:val="center"/>
          </w:tcPr>
          <w:p w14:paraId="7B1926CD">
            <w:pPr>
              <w:widowControl/>
              <w:jc w:val="center"/>
              <w:textAlignment w:val="center"/>
              <w:rPr>
                <w:rFonts w:hint="eastAsia"/>
                <w:b/>
                <w:bCs/>
                <w:color w:val="000000"/>
                <w:sz w:val="21"/>
                <w:szCs w:val="21"/>
                <w:lang w:val="en-US" w:bidi="ar"/>
              </w:rPr>
            </w:pPr>
            <w:r>
              <w:rPr>
                <w:rFonts w:hint="eastAsia"/>
                <w:color w:val="000000"/>
                <w:sz w:val="15"/>
                <w:szCs w:val="15"/>
              </w:rPr>
              <w:t xml:space="preserve">KDFT-AL </w:t>
            </w:r>
            <w:r>
              <w:rPr>
                <w:rFonts w:cs="Calibri"/>
                <w:color w:val="000000"/>
                <w:sz w:val="15"/>
                <w:szCs w:val="15"/>
              </w:rPr>
              <w:t>Φ</w:t>
            </w:r>
            <w:r>
              <w:rPr>
                <w:rFonts w:hint="eastAsia"/>
                <w:color w:val="000000"/>
                <w:sz w:val="15"/>
                <w:szCs w:val="15"/>
              </w:rPr>
              <w:t>8*25*60*3T</w:t>
            </w:r>
          </w:p>
        </w:tc>
        <w:tc>
          <w:tcPr>
            <w:tcW w:w="1043" w:type="dxa"/>
            <w:vMerge w:val="continue"/>
            <w:vAlign w:val="center"/>
          </w:tcPr>
          <w:p w14:paraId="0EF26E67">
            <w:pPr>
              <w:widowControl/>
              <w:jc w:val="center"/>
              <w:textAlignment w:val="center"/>
              <w:rPr>
                <w:rFonts w:hint="eastAsia"/>
                <w:b/>
                <w:bCs/>
                <w:color w:val="000000"/>
                <w:sz w:val="21"/>
                <w:szCs w:val="21"/>
                <w:lang w:val="en-US" w:bidi="ar"/>
              </w:rPr>
            </w:pPr>
          </w:p>
        </w:tc>
        <w:tc>
          <w:tcPr>
            <w:tcW w:w="867" w:type="dxa"/>
            <w:vAlign w:val="center"/>
          </w:tcPr>
          <w:p w14:paraId="05821680">
            <w:pPr>
              <w:widowControl/>
              <w:jc w:val="center"/>
              <w:textAlignment w:val="center"/>
              <w:rPr>
                <w:rFonts w:hint="eastAsia"/>
                <w:b/>
                <w:bCs/>
                <w:color w:val="000000"/>
                <w:sz w:val="21"/>
                <w:szCs w:val="21"/>
                <w:lang w:val="en-US" w:bidi="ar"/>
              </w:rPr>
            </w:pPr>
          </w:p>
        </w:tc>
        <w:tc>
          <w:tcPr>
            <w:tcW w:w="696" w:type="dxa"/>
          </w:tcPr>
          <w:p w14:paraId="6AA5DF0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7868ED2C">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6C5F9995">
            <w:pPr>
              <w:widowControl/>
              <w:jc w:val="center"/>
              <w:textAlignment w:val="center"/>
              <w:rPr>
                <w:rFonts w:hint="eastAsia"/>
                <w:b/>
                <w:bCs/>
                <w:color w:val="000000"/>
                <w:sz w:val="21"/>
                <w:szCs w:val="21"/>
                <w:lang w:val="en-US" w:bidi="ar"/>
              </w:rPr>
            </w:pPr>
            <w:r>
              <w:rPr>
                <w:rFonts w:hint="eastAsia"/>
                <w:color w:val="000000"/>
                <w:sz w:val="15"/>
                <w:szCs w:val="15"/>
              </w:rPr>
              <w:t>220</w:t>
            </w:r>
          </w:p>
        </w:tc>
        <w:tc>
          <w:tcPr>
            <w:tcW w:w="1316" w:type="dxa"/>
            <w:vAlign w:val="center"/>
          </w:tcPr>
          <w:p w14:paraId="2A93D8D9">
            <w:pPr>
              <w:widowControl/>
              <w:jc w:val="center"/>
              <w:textAlignment w:val="center"/>
              <w:rPr>
                <w:rFonts w:hint="eastAsia"/>
                <w:b/>
                <w:bCs/>
                <w:color w:val="000000"/>
                <w:sz w:val="21"/>
                <w:szCs w:val="21"/>
                <w:lang w:val="en-US" w:bidi="ar"/>
              </w:rPr>
            </w:pPr>
            <w:r>
              <w:rPr>
                <w:rFonts w:hint="eastAsia"/>
                <w:color w:val="000000"/>
                <w:sz w:val="15"/>
                <w:szCs w:val="15"/>
              </w:rPr>
              <w:t>2200</w:t>
            </w:r>
          </w:p>
        </w:tc>
      </w:tr>
      <w:tr w14:paraId="7611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72256189">
            <w:pPr>
              <w:widowControl/>
              <w:jc w:val="center"/>
              <w:textAlignment w:val="center"/>
              <w:rPr>
                <w:rFonts w:hint="eastAsia"/>
                <w:b/>
                <w:bCs/>
                <w:color w:val="000000"/>
                <w:sz w:val="21"/>
                <w:szCs w:val="21"/>
                <w:lang w:val="en-US" w:bidi="ar"/>
              </w:rPr>
            </w:pPr>
            <w:r>
              <w:rPr>
                <w:rFonts w:hint="eastAsia"/>
                <w:color w:val="000000"/>
                <w:sz w:val="15"/>
                <w:szCs w:val="15"/>
              </w:rPr>
              <w:t>硬质合金铣刀</w:t>
            </w:r>
          </w:p>
        </w:tc>
        <w:tc>
          <w:tcPr>
            <w:tcW w:w="1964" w:type="dxa"/>
            <w:vAlign w:val="center"/>
          </w:tcPr>
          <w:p w14:paraId="1F1BAF8B">
            <w:pPr>
              <w:widowControl/>
              <w:jc w:val="center"/>
              <w:textAlignment w:val="center"/>
              <w:rPr>
                <w:rFonts w:hint="eastAsia"/>
                <w:b/>
                <w:bCs/>
                <w:color w:val="000000"/>
                <w:sz w:val="21"/>
                <w:szCs w:val="21"/>
                <w:lang w:val="en-US" w:bidi="ar"/>
              </w:rPr>
            </w:pPr>
            <w:r>
              <w:rPr>
                <w:rFonts w:hint="eastAsia"/>
                <w:color w:val="000000"/>
                <w:sz w:val="15"/>
                <w:szCs w:val="15"/>
              </w:rPr>
              <w:t xml:space="preserve">KDFT-AL </w:t>
            </w:r>
            <w:r>
              <w:rPr>
                <w:rFonts w:cs="Calibri"/>
                <w:color w:val="000000"/>
                <w:sz w:val="15"/>
                <w:szCs w:val="15"/>
              </w:rPr>
              <w:t>Φ</w:t>
            </w:r>
            <w:r>
              <w:rPr>
                <w:rFonts w:hint="eastAsia"/>
                <w:color w:val="000000"/>
                <w:sz w:val="15"/>
                <w:szCs w:val="15"/>
              </w:rPr>
              <w:t>10*30*75*3T</w:t>
            </w:r>
          </w:p>
        </w:tc>
        <w:tc>
          <w:tcPr>
            <w:tcW w:w="1043" w:type="dxa"/>
            <w:vMerge w:val="continue"/>
            <w:vAlign w:val="center"/>
          </w:tcPr>
          <w:p w14:paraId="042A3B32">
            <w:pPr>
              <w:widowControl/>
              <w:jc w:val="center"/>
              <w:textAlignment w:val="center"/>
              <w:rPr>
                <w:rFonts w:hint="eastAsia"/>
                <w:b/>
                <w:bCs/>
                <w:color w:val="000000"/>
                <w:sz w:val="21"/>
                <w:szCs w:val="21"/>
                <w:lang w:val="en-US" w:bidi="ar"/>
              </w:rPr>
            </w:pPr>
          </w:p>
        </w:tc>
        <w:tc>
          <w:tcPr>
            <w:tcW w:w="867" w:type="dxa"/>
            <w:vAlign w:val="center"/>
          </w:tcPr>
          <w:p w14:paraId="632D9C84">
            <w:pPr>
              <w:widowControl/>
              <w:jc w:val="center"/>
              <w:textAlignment w:val="center"/>
              <w:rPr>
                <w:rFonts w:hint="eastAsia"/>
                <w:b/>
                <w:bCs/>
                <w:color w:val="000000"/>
                <w:sz w:val="21"/>
                <w:szCs w:val="21"/>
                <w:lang w:val="en-US" w:bidi="ar"/>
              </w:rPr>
            </w:pPr>
          </w:p>
        </w:tc>
        <w:tc>
          <w:tcPr>
            <w:tcW w:w="696" w:type="dxa"/>
          </w:tcPr>
          <w:p w14:paraId="67DA6C5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417C01A7">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D5843A7">
            <w:pPr>
              <w:widowControl/>
              <w:jc w:val="center"/>
              <w:textAlignment w:val="center"/>
              <w:rPr>
                <w:rFonts w:hint="eastAsia"/>
                <w:b/>
                <w:bCs/>
                <w:color w:val="000000"/>
                <w:sz w:val="21"/>
                <w:szCs w:val="21"/>
                <w:lang w:val="en-US" w:bidi="ar"/>
              </w:rPr>
            </w:pPr>
            <w:r>
              <w:rPr>
                <w:rFonts w:hint="eastAsia"/>
                <w:color w:val="000000"/>
                <w:sz w:val="15"/>
                <w:szCs w:val="15"/>
              </w:rPr>
              <w:t>280</w:t>
            </w:r>
          </w:p>
        </w:tc>
        <w:tc>
          <w:tcPr>
            <w:tcW w:w="1316" w:type="dxa"/>
            <w:vAlign w:val="center"/>
          </w:tcPr>
          <w:p w14:paraId="4E282B4B">
            <w:pPr>
              <w:widowControl/>
              <w:jc w:val="center"/>
              <w:textAlignment w:val="center"/>
              <w:rPr>
                <w:rFonts w:hint="eastAsia"/>
                <w:b/>
                <w:bCs/>
                <w:color w:val="000000"/>
                <w:sz w:val="21"/>
                <w:szCs w:val="21"/>
                <w:lang w:val="en-US" w:bidi="ar"/>
              </w:rPr>
            </w:pPr>
            <w:r>
              <w:rPr>
                <w:rFonts w:hint="eastAsia"/>
                <w:color w:val="000000"/>
                <w:sz w:val="15"/>
                <w:szCs w:val="15"/>
              </w:rPr>
              <w:t>2800</w:t>
            </w:r>
          </w:p>
        </w:tc>
      </w:tr>
      <w:tr w14:paraId="1B70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218BAFC5">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06E2D03E">
            <w:pPr>
              <w:widowControl/>
              <w:jc w:val="center"/>
              <w:textAlignment w:val="center"/>
              <w:rPr>
                <w:rFonts w:hint="eastAsia"/>
                <w:b/>
                <w:bCs/>
                <w:color w:val="000000"/>
                <w:sz w:val="21"/>
                <w:szCs w:val="21"/>
                <w:lang w:val="en-US" w:bidi="ar"/>
              </w:rPr>
            </w:pPr>
            <w:r>
              <w:rPr>
                <w:rFonts w:hint="eastAsia"/>
                <w:color w:val="000000"/>
                <w:sz w:val="15"/>
                <w:szCs w:val="15"/>
              </w:rPr>
              <w:t xml:space="preserve">HEA250C </w:t>
            </w:r>
            <w:r>
              <w:rPr>
                <w:rFonts w:cs="Calibri"/>
                <w:color w:val="000000"/>
                <w:sz w:val="15"/>
                <w:szCs w:val="15"/>
              </w:rPr>
              <w:t>Φ</w:t>
            </w:r>
            <w:r>
              <w:rPr>
                <w:rFonts w:hint="eastAsia"/>
                <w:color w:val="000000"/>
                <w:sz w:val="15"/>
                <w:szCs w:val="15"/>
              </w:rPr>
              <w:t>2.5*35*75L*D4</w:t>
            </w:r>
          </w:p>
        </w:tc>
        <w:tc>
          <w:tcPr>
            <w:tcW w:w="1043" w:type="dxa"/>
            <w:vAlign w:val="center"/>
          </w:tcPr>
          <w:p w14:paraId="465B8C6D">
            <w:pPr>
              <w:widowControl/>
              <w:jc w:val="center"/>
              <w:textAlignment w:val="center"/>
              <w:rPr>
                <w:rFonts w:hint="eastAsia"/>
                <w:b/>
                <w:bCs/>
                <w:color w:val="000000"/>
                <w:sz w:val="21"/>
                <w:szCs w:val="21"/>
                <w:lang w:val="en-US" w:bidi="ar"/>
              </w:rPr>
            </w:pPr>
          </w:p>
        </w:tc>
        <w:tc>
          <w:tcPr>
            <w:tcW w:w="867" w:type="dxa"/>
            <w:vAlign w:val="center"/>
          </w:tcPr>
          <w:p w14:paraId="41270A63">
            <w:pPr>
              <w:widowControl/>
              <w:jc w:val="center"/>
              <w:textAlignment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11C65B2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01A46D59">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1C0391F4">
            <w:pPr>
              <w:widowControl/>
              <w:jc w:val="center"/>
              <w:textAlignment w:val="center"/>
              <w:rPr>
                <w:rFonts w:hint="eastAsia"/>
                <w:b/>
                <w:bCs/>
                <w:color w:val="000000"/>
                <w:sz w:val="21"/>
                <w:szCs w:val="21"/>
                <w:lang w:val="en-US" w:bidi="ar"/>
              </w:rPr>
            </w:pPr>
            <w:r>
              <w:rPr>
                <w:rFonts w:hint="eastAsia"/>
                <w:color w:val="000000"/>
                <w:sz w:val="15"/>
                <w:szCs w:val="15"/>
              </w:rPr>
              <w:t>40</w:t>
            </w:r>
          </w:p>
        </w:tc>
        <w:tc>
          <w:tcPr>
            <w:tcW w:w="1316" w:type="dxa"/>
            <w:vAlign w:val="center"/>
          </w:tcPr>
          <w:p w14:paraId="5002EDF8">
            <w:pPr>
              <w:widowControl/>
              <w:jc w:val="center"/>
              <w:textAlignment w:val="center"/>
              <w:rPr>
                <w:rFonts w:hint="eastAsia"/>
                <w:b/>
                <w:bCs/>
                <w:color w:val="000000"/>
                <w:sz w:val="21"/>
                <w:szCs w:val="21"/>
                <w:lang w:val="en-US" w:bidi="ar"/>
              </w:rPr>
            </w:pPr>
            <w:r>
              <w:rPr>
                <w:rFonts w:hint="eastAsia"/>
                <w:color w:val="000000"/>
                <w:sz w:val="15"/>
                <w:szCs w:val="15"/>
              </w:rPr>
              <w:t>400</w:t>
            </w:r>
          </w:p>
        </w:tc>
      </w:tr>
      <w:tr w14:paraId="60D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39B4E022">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6B0746F3">
            <w:pPr>
              <w:widowControl/>
              <w:jc w:val="center"/>
              <w:textAlignment w:val="center"/>
              <w:rPr>
                <w:rFonts w:hint="eastAsia"/>
                <w:b/>
                <w:bCs/>
                <w:color w:val="000000"/>
                <w:sz w:val="21"/>
                <w:szCs w:val="21"/>
                <w:lang w:val="en-US" w:bidi="ar"/>
              </w:rPr>
            </w:pPr>
            <w:r>
              <w:rPr>
                <w:rFonts w:hint="eastAsia"/>
                <w:color w:val="000000"/>
                <w:sz w:val="15"/>
                <w:szCs w:val="15"/>
              </w:rPr>
              <w:t xml:space="preserve">HEA300 </w:t>
            </w:r>
            <w:r>
              <w:rPr>
                <w:rFonts w:cs="Calibri"/>
                <w:color w:val="000000"/>
                <w:sz w:val="15"/>
                <w:szCs w:val="15"/>
              </w:rPr>
              <w:t>Φ</w:t>
            </w:r>
            <w:r>
              <w:rPr>
                <w:rFonts w:hint="eastAsia"/>
                <w:color w:val="000000"/>
                <w:sz w:val="15"/>
                <w:szCs w:val="15"/>
              </w:rPr>
              <w:t>3.3*36*75L*D4</w:t>
            </w:r>
          </w:p>
        </w:tc>
        <w:tc>
          <w:tcPr>
            <w:tcW w:w="1043" w:type="dxa"/>
            <w:vAlign w:val="center"/>
          </w:tcPr>
          <w:p w14:paraId="1139C6E0">
            <w:pPr>
              <w:widowControl/>
              <w:jc w:val="center"/>
              <w:textAlignment w:val="center"/>
              <w:rPr>
                <w:rFonts w:hint="eastAsia"/>
                <w:b/>
                <w:bCs/>
                <w:color w:val="000000"/>
                <w:sz w:val="21"/>
                <w:szCs w:val="21"/>
                <w:lang w:val="en-US" w:bidi="ar"/>
              </w:rPr>
            </w:pPr>
          </w:p>
        </w:tc>
        <w:tc>
          <w:tcPr>
            <w:tcW w:w="867" w:type="dxa"/>
            <w:vAlign w:val="center"/>
          </w:tcPr>
          <w:p w14:paraId="708F36BF">
            <w:pPr>
              <w:widowControl/>
              <w:jc w:val="center"/>
              <w:textAlignment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4134202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07C1EE82">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35E79425">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102B1BA6">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5B2B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33DAD64E">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6D5C451A">
            <w:pPr>
              <w:widowControl/>
              <w:jc w:val="center"/>
              <w:textAlignment w:val="center"/>
              <w:rPr>
                <w:rFonts w:hint="eastAsia"/>
                <w:b/>
                <w:bCs/>
                <w:color w:val="000000"/>
                <w:sz w:val="21"/>
                <w:szCs w:val="21"/>
                <w:lang w:val="en-US" w:bidi="ar"/>
              </w:rPr>
            </w:pPr>
            <w:r>
              <w:rPr>
                <w:rFonts w:hint="eastAsia"/>
                <w:color w:val="000000"/>
                <w:sz w:val="15"/>
                <w:szCs w:val="15"/>
              </w:rPr>
              <w:t xml:space="preserve">HEA400B </w:t>
            </w:r>
            <w:r>
              <w:rPr>
                <w:rFonts w:cs="Calibri"/>
                <w:color w:val="000000"/>
                <w:sz w:val="15"/>
                <w:szCs w:val="15"/>
              </w:rPr>
              <w:t>Φ</w:t>
            </w:r>
            <w:r>
              <w:rPr>
                <w:rFonts w:hint="eastAsia"/>
                <w:color w:val="000000"/>
                <w:sz w:val="15"/>
                <w:szCs w:val="15"/>
              </w:rPr>
              <w:t>4*40*75L*D4</w:t>
            </w:r>
          </w:p>
        </w:tc>
        <w:tc>
          <w:tcPr>
            <w:tcW w:w="1043" w:type="dxa"/>
            <w:vAlign w:val="center"/>
          </w:tcPr>
          <w:p w14:paraId="07D3DD53">
            <w:pPr>
              <w:widowControl/>
              <w:jc w:val="center"/>
              <w:textAlignment w:val="center"/>
              <w:rPr>
                <w:rFonts w:hint="eastAsia"/>
                <w:b/>
                <w:bCs/>
                <w:color w:val="000000"/>
                <w:sz w:val="21"/>
                <w:szCs w:val="21"/>
                <w:lang w:val="en-US" w:bidi="ar"/>
              </w:rPr>
            </w:pPr>
          </w:p>
        </w:tc>
        <w:tc>
          <w:tcPr>
            <w:tcW w:w="867" w:type="dxa"/>
            <w:vAlign w:val="center"/>
          </w:tcPr>
          <w:p w14:paraId="65DE7BC3">
            <w:pPr>
              <w:jc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233ED40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3C594233">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74D6BB4">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0029B5AE">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5C3B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30D3132C">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2C934678">
            <w:pPr>
              <w:widowControl/>
              <w:jc w:val="center"/>
              <w:textAlignment w:val="center"/>
              <w:rPr>
                <w:rFonts w:hint="eastAsia"/>
                <w:b/>
                <w:bCs/>
                <w:color w:val="000000"/>
                <w:sz w:val="21"/>
                <w:szCs w:val="21"/>
                <w:lang w:val="en-US" w:bidi="ar"/>
              </w:rPr>
            </w:pPr>
            <w:r>
              <w:rPr>
                <w:rFonts w:hint="eastAsia"/>
                <w:color w:val="000000"/>
                <w:sz w:val="15"/>
                <w:szCs w:val="15"/>
              </w:rPr>
              <w:t xml:space="preserve">HEA430 </w:t>
            </w:r>
            <w:r>
              <w:rPr>
                <w:rFonts w:cs="Calibri"/>
                <w:color w:val="000000"/>
                <w:sz w:val="15"/>
                <w:szCs w:val="15"/>
              </w:rPr>
              <w:t>Φ</w:t>
            </w:r>
            <w:r>
              <w:rPr>
                <w:rFonts w:hint="eastAsia"/>
                <w:color w:val="000000"/>
                <w:sz w:val="15"/>
                <w:szCs w:val="15"/>
              </w:rPr>
              <w:t>4.3*45*100L*D6</w:t>
            </w:r>
          </w:p>
        </w:tc>
        <w:tc>
          <w:tcPr>
            <w:tcW w:w="1043" w:type="dxa"/>
            <w:vAlign w:val="center"/>
          </w:tcPr>
          <w:p w14:paraId="29032803">
            <w:pPr>
              <w:widowControl/>
              <w:jc w:val="center"/>
              <w:textAlignment w:val="center"/>
              <w:rPr>
                <w:rFonts w:hint="eastAsia"/>
                <w:b/>
                <w:bCs/>
                <w:color w:val="000000"/>
                <w:sz w:val="21"/>
                <w:szCs w:val="21"/>
                <w:lang w:val="en-US" w:bidi="ar"/>
              </w:rPr>
            </w:pPr>
          </w:p>
        </w:tc>
        <w:tc>
          <w:tcPr>
            <w:tcW w:w="867" w:type="dxa"/>
            <w:vAlign w:val="center"/>
          </w:tcPr>
          <w:p w14:paraId="7922BA53">
            <w:pPr>
              <w:jc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44530E0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414E9AA1">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7F8EFC22">
            <w:pPr>
              <w:widowControl/>
              <w:jc w:val="center"/>
              <w:textAlignment w:val="center"/>
              <w:rPr>
                <w:rFonts w:hint="eastAsia"/>
                <w:b/>
                <w:bCs/>
                <w:color w:val="000000"/>
                <w:sz w:val="21"/>
                <w:szCs w:val="21"/>
                <w:lang w:val="en-US" w:bidi="ar"/>
              </w:rPr>
            </w:pPr>
            <w:r>
              <w:rPr>
                <w:rFonts w:hint="eastAsia"/>
                <w:color w:val="000000"/>
                <w:sz w:val="15"/>
                <w:szCs w:val="15"/>
              </w:rPr>
              <w:t>85</w:t>
            </w:r>
          </w:p>
        </w:tc>
        <w:tc>
          <w:tcPr>
            <w:tcW w:w="1316" w:type="dxa"/>
            <w:vAlign w:val="center"/>
          </w:tcPr>
          <w:p w14:paraId="2B6BA8E7">
            <w:pPr>
              <w:widowControl/>
              <w:jc w:val="center"/>
              <w:textAlignment w:val="center"/>
              <w:rPr>
                <w:rFonts w:hint="eastAsia"/>
                <w:b/>
                <w:bCs/>
                <w:color w:val="000000"/>
                <w:sz w:val="21"/>
                <w:szCs w:val="21"/>
                <w:lang w:val="en-US" w:bidi="ar"/>
              </w:rPr>
            </w:pPr>
            <w:r>
              <w:rPr>
                <w:rFonts w:hint="eastAsia"/>
                <w:color w:val="000000"/>
                <w:sz w:val="15"/>
                <w:szCs w:val="15"/>
              </w:rPr>
              <w:t>850</w:t>
            </w:r>
          </w:p>
        </w:tc>
      </w:tr>
      <w:tr w14:paraId="132B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DBE73E5">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3E70F806">
            <w:pPr>
              <w:widowControl/>
              <w:jc w:val="center"/>
              <w:textAlignment w:val="center"/>
              <w:rPr>
                <w:rFonts w:hint="eastAsia"/>
                <w:b/>
                <w:bCs/>
                <w:color w:val="000000"/>
                <w:sz w:val="21"/>
                <w:szCs w:val="21"/>
                <w:lang w:val="en-US" w:bidi="ar"/>
              </w:rPr>
            </w:pPr>
            <w:r>
              <w:rPr>
                <w:rFonts w:hint="eastAsia"/>
                <w:color w:val="000000"/>
                <w:sz w:val="15"/>
                <w:szCs w:val="15"/>
              </w:rPr>
              <w:t xml:space="preserve">HEA600B </w:t>
            </w:r>
            <w:r>
              <w:rPr>
                <w:rFonts w:cs="Calibri"/>
                <w:color w:val="000000"/>
                <w:sz w:val="15"/>
                <w:szCs w:val="15"/>
              </w:rPr>
              <w:t>Φ</w:t>
            </w:r>
            <w:r>
              <w:rPr>
                <w:rFonts w:hint="eastAsia"/>
                <w:color w:val="000000"/>
                <w:sz w:val="15"/>
                <w:szCs w:val="15"/>
              </w:rPr>
              <w:t>6*60*100L*D6</w:t>
            </w:r>
          </w:p>
        </w:tc>
        <w:tc>
          <w:tcPr>
            <w:tcW w:w="1043" w:type="dxa"/>
            <w:vAlign w:val="center"/>
          </w:tcPr>
          <w:p w14:paraId="0EE7E44F">
            <w:pPr>
              <w:widowControl/>
              <w:jc w:val="center"/>
              <w:textAlignment w:val="center"/>
              <w:rPr>
                <w:rFonts w:hint="eastAsia"/>
                <w:b/>
                <w:bCs/>
                <w:color w:val="000000"/>
                <w:sz w:val="21"/>
                <w:szCs w:val="21"/>
                <w:lang w:val="en-US" w:bidi="ar"/>
              </w:rPr>
            </w:pPr>
          </w:p>
        </w:tc>
        <w:tc>
          <w:tcPr>
            <w:tcW w:w="867" w:type="dxa"/>
            <w:vAlign w:val="center"/>
          </w:tcPr>
          <w:p w14:paraId="712E7447">
            <w:pPr>
              <w:jc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1E2FAFD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267ABD07">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DB2862A">
            <w:pPr>
              <w:widowControl/>
              <w:jc w:val="center"/>
              <w:textAlignment w:val="center"/>
              <w:rPr>
                <w:rFonts w:hint="eastAsia"/>
                <w:b/>
                <w:bCs/>
                <w:color w:val="000000"/>
                <w:sz w:val="21"/>
                <w:szCs w:val="21"/>
                <w:lang w:val="en-US" w:bidi="ar"/>
              </w:rPr>
            </w:pPr>
            <w:r>
              <w:rPr>
                <w:rFonts w:hint="eastAsia"/>
                <w:color w:val="000000"/>
                <w:sz w:val="15"/>
                <w:szCs w:val="15"/>
              </w:rPr>
              <w:t>85</w:t>
            </w:r>
          </w:p>
        </w:tc>
        <w:tc>
          <w:tcPr>
            <w:tcW w:w="1316" w:type="dxa"/>
            <w:vAlign w:val="center"/>
          </w:tcPr>
          <w:p w14:paraId="54D1E42E">
            <w:pPr>
              <w:widowControl/>
              <w:jc w:val="center"/>
              <w:textAlignment w:val="center"/>
              <w:rPr>
                <w:rFonts w:hint="eastAsia"/>
                <w:b/>
                <w:bCs/>
                <w:color w:val="000000"/>
                <w:sz w:val="21"/>
                <w:szCs w:val="21"/>
                <w:lang w:val="en-US" w:bidi="ar"/>
              </w:rPr>
            </w:pPr>
            <w:r>
              <w:rPr>
                <w:rFonts w:hint="eastAsia"/>
                <w:color w:val="000000"/>
                <w:sz w:val="15"/>
                <w:szCs w:val="15"/>
              </w:rPr>
              <w:t>850</w:t>
            </w:r>
          </w:p>
        </w:tc>
      </w:tr>
      <w:tr w14:paraId="7EEB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0ACA0F94">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04C45153">
            <w:pPr>
              <w:widowControl/>
              <w:jc w:val="center"/>
              <w:textAlignment w:val="center"/>
              <w:rPr>
                <w:rFonts w:hint="eastAsia"/>
                <w:b/>
                <w:bCs/>
                <w:color w:val="000000"/>
                <w:sz w:val="21"/>
                <w:szCs w:val="21"/>
                <w:lang w:val="en-US" w:bidi="ar"/>
              </w:rPr>
            </w:pPr>
            <w:r>
              <w:rPr>
                <w:rFonts w:hint="eastAsia"/>
                <w:color w:val="000000"/>
                <w:sz w:val="15"/>
                <w:szCs w:val="15"/>
              </w:rPr>
              <w:t xml:space="preserve">HBXA800 </w:t>
            </w:r>
            <w:r>
              <w:rPr>
                <w:rFonts w:cs="Calibri"/>
                <w:color w:val="000000"/>
                <w:sz w:val="15"/>
                <w:szCs w:val="15"/>
              </w:rPr>
              <w:t>Φ</w:t>
            </w:r>
            <w:r>
              <w:rPr>
                <w:rFonts w:hint="eastAsia"/>
                <w:color w:val="000000"/>
                <w:sz w:val="15"/>
                <w:szCs w:val="15"/>
              </w:rPr>
              <w:t>8*53*8*91</w:t>
            </w:r>
          </w:p>
        </w:tc>
        <w:tc>
          <w:tcPr>
            <w:tcW w:w="1043" w:type="dxa"/>
            <w:vAlign w:val="center"/>
          </w:tcPr>
          <w:p w14:paraId="7A70853C">
            <w:pPr>
              <w:widowControl/>
              <w:jc w:val="center"/>
              <w:textAlignment w:val="center"/>
              <w:rPr>
                <w:rFonts w:hint="eastAsia"/>
                <w:b/>
                <w:bCs/>
                <w:color w:val="000000"/>
                <w:sz w:val="21"/>
                <w:szCs w:val="21"/>
                <w:lang w:val="en-US" w:bidi="ar"/>
              </w:rPr>
            </w:pPr>
          </w:p>
        </w:tc>
        <w:tc>
          <w:tcPr>
            <w:tcW w:w="867" w:type="dxa"/>
            <w:vAlign w:val="center"/>
          </w:tcPr>
          <w:p w14:paraId="49B455D1">
            <w:pPr>
              <w:widowControl/>
              <w:jc w:val="center"/>
              <w:textAlignment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264D190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76C6F7AA">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A181CD5">
            <w:pPr>
              <w:widowControl/>
              <w:jc w:val="center"/>
              <w:textAlignment w:val="center"/>
              <w:rPr>
                <w:rFonts w:hint="eastAsia"/>
                <w:b/>
                <w:bCs/>
                <w:color w:val="000000"/>
                <w:sz w:val="21"/>
                <w:szCs w:val="21"/>
                <w:lang w:val="en-US" w:bidi="ar"/>
              </w:rPr>
            </w:pPr>
            <w:r>
              <w:rPr>
                <w:rFonts w:hint="eastAsia"/>
                <w:color w:val="000000"/>
                <w:sz w:val="15"/>
                <w:szCs w:val="15"/>
              </w:rPr>
              <w:t>95</w:t>
            </w:r>
          </w:p>
        </w:tc>
        <w:tc>
          <w:tcPr>
            <w:tcW w:w="1316" w:type="dxa"/>
            <w:vAlign w:val="center"/>
          </w:tcPr>
          <w:p w14:paraId="1A16FCC2">
            <w:pPr>
              <w:widowControl/>
              <w:jc w:val="center"/>
              <w:textAlignment w:val="center"/>
              <w:rPr>
                <w:rFonts w:hint="eastAsia"/>
                <w:b/>
                <w:bCs/>
                <w:color w:val="000000"/>
                <w:sz w:val="21"/>
                <w:szCs w:val="21"/>
                <w:lang w:val="en-US" w:bidi="ar"/>
              </w:rPr>
            </w:pPr>
            <w:r>
              <w:rPr>
                <w:rFonts w:hint="eastAsia"/>
                <w:color w:val="000000"/>
                <w:sz w:val="15"/>
                <w:szCs w:val="15"/>
              </w:rPr>
              <w:t>950</w:t>
            </w:r>
          </w:p>
        </w:tc>
      </w:tr>
      <w:tr w14:paraId="7837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2911FD02">
            <w:pPr>
              <w:widowControl/>
              <w:jc w:val="center"/>
              <w:textAlignment w:val="center"/>
              <w:rPr>
                <w:rFonts w:hint="eastAsia"/>
                <w:b/>
                <w:bCs/>
                <w:color w:val="000000"/>
                <w:sz w:val="21"/>
                <w:szCs w:val="21"/>
                <w:lang w:val="en-US" w:bidi="ar"/>
              </w:rPr>
            </w:pPr>
            <w:r>
              <w:rPr>
                <w:rFonts w:hint="eastAsia"/>
                <w:color w:val="000000"/>
                <w:sz w:val="15"/>
                <w:szCs w:val="15"/>
              </w:rPr>
              <w:t>丝锥</w:t>
            </w:r>
          </w:p>
        </w:tc>
        <w:tc>
          <w:tcPr>
            <w:tcW w:w="1964" w:type="dxa"/>
            <w:vAlign w:val="center"/>
          </w:tcPr>
          <w:p w14:paraId="3223F0FF">
            <w:pPr>
              <w:widowControl/>
              <w:jc w:val="center"/>
              <w:textAlignment w:val="center"/>
              <w:rPr>
                <w:rFonts w:hint="eastAsia"/>
                <w:b/>
                <w:bCs/>
                <w:color w:val="000000"/>
                <w:sz w:val="21"/>
                <w:szCs w:val="21"/>
                <w:lang w:val="en-US" w:bidi="ar"/>
              </w:rPr>
            </w:pPr>
            <w:r>
              <w:rPr>
                <w:rFonts w:hint="eastAsia"/>
                <w:color w:val="000000"/>
                <w:sz w:val="15"/>
                <w:szCs w:val="15"/>
              </w:rPr>
              <w:t>M3*0.5</w:t>
            </w:r>
          </w:p>
        </w:tc>
        <w:tc>
          <w:tcPr>
            <w:tcW w:w="1043" w:type="dxa"/>
            <w:vMerge w:val="restart"/>
            <w:vAlign w:val="center"/>
          </w:tcPr>
          <w:p w14:paraId="27E1341D">
            <w:pPr>
              <w:widowControl/>
              <w:jc w:val="center"/>
              <w:textAlignment w:val="center"/>
              <w:rPr>
                <w:rFonts w:hint="eastAsia"/>
                <w:b/>
                <w:bCs/>
                <w:color w:val="000000"/>
                <w:sz w:val="21"/>
                <w:szCs w:val="21"/>
                <w:lang w:val="en-US" w:bidi="ar"/>
              </w:rPr>
            </w:pPr>
            <w:r>
              <w:rPr>
                <w:rFonts w:hint="eastAsia"/>
                <w:color w:val="000000"/>
                <w:sz w:val="15"/>
                <w:szCs w:val="15"/>
              </w:rPr>
              <w:t>螺旋切削丝锥</w:t>
            </w:r>
          </w:p>
        </w:tc>
        <w:tc>
          <w:tcPr>
            <w:tcW w:w="867" w:type="dxa"/>
            <w:vAlign w:val="center"/>
          </w:tcPr>
          <w:p w14:paraId="05990F56">
            <w:pPr>
              <w:widowControl/>
              <w:jc w:val="center"/>
              <w:textAlignment w:val="center"/>
              <w:rPr>
                <w:rFonts w:hint="eastAsia"/>
                <w:b/>
                <w:bCs/>
                <w:color w:val="000000"/>
                <w:sz w:val="21"/>
                <w:szCs w:val="21"/>
                <w:lang w:val="en-US" w:bidi="ar"/>
              </w:rPr>
            </w:pPr>
            <w:r>
              <w:rPr>
                <w:rFonts w:hint="eastAsia"/>
                <w:color w:val="000000"/>
                <w:sz w:val="15"/>
                <w:szCs w:val="15"/>
              </w:rPr>
              <w:t>雅马哈</w:t>
            </w:r>
          </w:p>
        </w:tc>
        <w:tc>
          <w:tcPr>
            <w:tcW w:w="696" w:type="dxa"/>
            <w:vAlign w:val="center"/>
          </w:tcPr>
          <w:p w14:paraId="5BEDFEB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54511C87">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6C0386A">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57411E63">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7295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0835A91B">
            <w:pPr>
              <w:widowControl/>
              <w:jc w:val="center"/>
              <w:textAlignment w:val="center"/>
              <w:rPr>
                <w:rFonts w:hint="eastAsia"/>
                <w:b/>
                <w:bCs/>
                <w:color w:val="000000"/>
                <w:sz w:val="21"/>
                <w:szCs w:val="21"/>
                <w:lang w:val="en-US" w:bidi="ar"/>
              </w:rPr>
            </w:pPr>
            <w:r>
              <w:rPr>
                <w:rFonts w:hint="eastAsia"/>
                <w:color w:val="000000"/>
                <w:sz w:val="15"/>
                <w:szCs w:val="15"/>
              </w:rPr>
              <w:t>丝锥</w:t>
            </w:r>
          </w:p>
        </w:tc>
        <w:tc>
          <w:tcPr>
            <w:tcW w:w="1964" w:type="dxa"/>
            <w:vAlign w:val="center"/>
          </w:tcPr>
          <w:p w14:paraId="0DA52496">
            <w:pPr>
              <w:widowControl/>
              <w:jc w:val="center"/>
              <w:textAlignment w:val="center"/>
              <w:rPr>
                <w:rFonts w:hint="eastAsia"/>
                <w:b/>
                <w:bCs/>
                <w:color w:val="000000"/>
                <w:sz w:val="21"/>
                <w:szCs w:val="21"/>
                <w:lang w:val="en-US" w:bidi="ar"/>
              </w:rPr>
            </w:pPr>
            <w:r>
              <w:rPr>
                <w:rFonts w:hint="eastAsia"/>
                <w:color w:val="000000"/>
                <w:sz w:val="15"/>
                <w:szCs w:val="15"/>
              </w:rPr>
              <w:t>M4*0.7</w:t>
            </w:r>
          </w:p>
        </w:tc>
        <w:tc>
          <w:tcPr>
            <w:tcW w:w="1043" w:type="dxa"/>
            <w:vMerge w:val="continue"/>
            <w:vAlign w:val="center"/>
          </w:tcPr>
          <w:p w14:paraId="137955AD">
            <w:pPr>
              <w:widowControl/>
              <w:jc w:val="center"/>
              <w:textAlignment w:val="center"/>
              <w:rPr>
                <w:rFonts w:hint="eastAsia"/>
                <w:b/>
                <w:bCs/>
                <w:color w:val="000000"/>
                <w:sz w:val="21"/>
                <w:szCs w:val="21"/>
                <w:lang w:val="en-US" w:bidi="ar"/>
              </w:rPr>
            </w:pPr>
          </w:p>
        </w:tc>
        <w:tc>
          <w:tcPr>
            <w:tcW w:w="867" w:type="dxa"/>
            <w:vAlign w:val="center"/>
          </w:tcPr>
          <w:p w14:paraId="30D896C1">
            <w:pPr>
              <w:widowControl/>
              <w:jc w:val="center"/>
              <w:textAlignment w:val="center"/>
              <w:rPr>
                <w:rFonts w:hint="eastAsia"/>
                <w:b/>
                <w:bCs/>
                <w:color w:val="000000"/>
                <w:sz w:val="21"/>
                <w:szCs w:val="21"/>
                <w:lang w:val="en-US" w:bidi="ar"/>
              </w:rPr>
            </w:pPr>
            <w:r>
              <w:rPr>
                <w:rFonts w:hint="eastAsia"/>
                <w:color w:val="000000"/>
                <w:sz w:val="15"/>
                <w:szCs w:val="15"/>
              </w:rPr>
              <w:t>雅马哈</w:t>
            </w:r>
          </w:p>
        </w:tc>
        <w:tc>
          <w:tcPr>
            <w:tcW w:w="696" w:type="dxa"/>
            <w:vAlign w:val="center"/>
          </w:tcPr>
          <w:p w14:paraId="001C39D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55E3AAC5">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1A1B3437">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20AEF261">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10B7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64283088">
            <w:pPr>
              <w:widowControl/>
              <w:jc w:val="center"/>
              <w:textAlignment w:val="center"/>
              <w:rPr>
                <w:rFonts w:hint="eastAsia"/>
                <w:b/>
                <w:bCs/>
                <w:color w:val="000000"/>
                <w:sz w:val="21"/>
                <w:szCs w:val="21"/>
                <w:lang w:val="en-US" w:bidi="ar"/>
              </w:rPr>
            </w:pPr>
            <w:r>
              <w:rPr>
                <w:rFonts w:hint="eastAsia"/>
                <w:color w:val="000000"/>
                <w:sz w:val="15"/>
                <w:szCs w:val="15"/>
              </w:rPr>
              <w:t>丝锥</w:t>
            </w:r>
          </w:p>
        </w:tc>
        <w:tc>
          <w:tcPr>
            <w:tcW w:w="1964" w:type="dxa"/>
            <w:vAlign w:val="center"/>
          </w:tcPr>
          <w:p w14:paraId="74DABD3A">
            <w:pPr>
              <w:widowControl/>
              <w:jc w:val="center"/>
              <w:textAlignment w:val="center"/>
              <w:rPr>
                <w:rFonts w:hint="eastAsia"/>
                <w:b/>
                <w:bCs/>
                <w:color w:val="000000"/>
                <w:sz w:val="21"/>
                <w:szCs w:val="21"/>
                <w:lang w:val="en-US" w:bidi="ar"/>
              </w:rPr>
            </w:pPr>
            <w:r>
              <w:rPr>
                <w:rFonts w:hint="eastAsia"/>
                <w:color w:val="000000"/>
                <w:sz w:val="15"/>
                <w:szCs w:val="15"/>
              </w:rPr>
              <w:t>M5*0.8</w:t>
            </w:r>
          </w:p>
        </w:tc>
        <w:tc>
          <w:tcPr>
            <w:tcW w:w="1043" w:type="dxa"/>
            <w:vMerge w:val="continue"/>
            <w:vAlign w:val="center"/>
          </w:tcPr>
          <w:p w14:paraId="069A4286">
            <w:pPr>
              <w:widowControl/>
              <w:jc w:val="center"/>
              <w:textAlignment w:val="center"/>
              <w:rPr>
                <w:rFonts w:hint="eastAsia"/>
                <w:b/>
                <w:bCs/>
                <w:color w:val="000000"/>
                <w:sz w:val="21"/>
                <w:szCs w:val="21"/>
                <w:lang w:val="en-US" w:bidi="ar"/>
              </w:rPr>
            </w:pPr>
          </w:p>
        </w:tc>
        <w:tc>
          <w:tcPr>
            <w:tcW w:w="867" w:type="dxa"/>
            <w:vAlign w:val="center"/>
          </w:tcPr>
          <w:p w14:paraId="66F6CA3F">
            <w:pPr>
              <w:widowControl/>
              <w:jc w:val="center"/>
              <w:textAlignment w:val="center"/>
              <w:rPr>
                <w:rFonts w:hint="eastAsia"/>
                <w:b/>
                <w:bCs/>
                <w:color w:val="000000"/>
                <w:sz w:val="21"/>
                <w:szCs w:val="21"/>
                <w:lang w:val="en-US" w:bidi="ar"/>
              </w:rPr>
            </w:pPr>
            <w:r>
              <w:rPr>
                <w:rFonts w:hint="eastAsia"/>
                <w:color w:val="000000"/>
                <w:sz w:val="15"/>
                <w:szCs w:val="15"/>
              </w:rPr>
              <w:t>雅马哈</w:t>
            </w:r>
          </w:p>
        </w:tc>
        <w:tc>
          <w:tcPr>
            <w:tcW w:w="696" w:type="dxa"/>
            <w:vAlign w:val="center"/>
          </w:tcPr>
          <w:p w14:paraId="24B9BC3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0477327A">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6BD81C47">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5CC1C534">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468B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3386EB4">
            <w:pPr>
              <w:widowControl/>
              <w:jc w:val="center"/>
              <w:textAlignment w:val="center"/>
              <w:rPr>
                <w:rFonts w:hint="eastAsia"/>
                <w:b/>
                <w:bCs/>
                <w:color w:val="000000"/>
                <w:sz w:val="21"/>
                <w:szCs w:val="21"/>
                <w:lang w:val="en-US" w:bidi="ar"/>
              </w:rPr>
            </w:pPr>
            <w:r>
              <w:rPr>
                <w:rFonts w:hint="eastAsia"/>
                <w:color w:val="000000"/>
                <w:sz w:val="15"/>
                <w:szCs w:val="15"/>
              </w:rPr>
              <w:t>劳保鞋</w:t>
            </w:r>
          </w:p>
        </w:tc>
        <w:tc>
          <w:tcPr>
            <w:tcW w:w="1964" w:type="dxa"/>
            <w:vAlign w:val="center"/>
          </w:tcPr>
          <w:p w14:paraId="06FBD047">
            <w:pPr>
              <w:widowControl/>
              <w:jc w:val="center"/>
              <w:textAlignment w:val="center"/>
              <w:rPr>
                <w:rFonts w:hint="eastAsia"/>
                <w:b/>
                <w:bCs/>
                <w:color w:val="000000"/>
                <w:sz w:val="21"/>
                <w:szCs w:val="21"/>
                <w:lang w:val="en-US" w:bidi="ar"/>
              </w:rPr>
            </w:pPr>
            <w:r>
              <w:rPr>
                <w:rFonts w:hint="eastAsia"/>
                <w:color w:val="000000"/>
                <w:sz w:val="15"/>
                <w:szCs w:val="15"/>
              </w:rPr>
              <w:t>43码</w:t>
            </w:r>
            <w:r>
              <w:rPr>
                <w:rFonts w:hint="eastAsia"/>
                <w:color w:val="000000"/>
                <w:sz w:val="15"/>
                <w:szCs w:val="15"/>
                <w:lang w:val="en-US"/>
              </w:rPr>
              <w:t>2双</w:t>
            </w:r>
            <w:r>
              <w:rPr>
                <w:rFonts w:hint="eastAsia"/>
                <w:color w:val="000000"/>
                <w:sz w:val="15"/>
                <w:szCs w:val="15"/>
              </w:rPr>
              <w:t>，42码</w:t>
            </w:r>
            <w:r>
              <w:rPr>
                <w:rFonts w:hint="eastAsia"/>
                <w:color w:val="000000"/>
                <w:sz w:val="15"/>
                <w:szCs w:val="15"/>
                <w:lang w:val="en-US"/>
              </w:rPr>
              <w:t>1双</w:t>
            </w:r>
          </w:p>
        </w:tc>
        <w:tc>
          <w:tcPr>
            <w:tcW w:w="1043" w:type="dxa"/>
            <w:vAlign w:val="center"/>
          </w:tcPr>
          <w:p w14:paraId="0571E1F4">
            <w:pPr>
              <w:widowControl/>
              <w:jc w:val="center"/>
              <w:textAlignment w:val="center"/>
              <w:rPr>
                <w:rFonts w:hint="eastAsia"/>
                <w:b/>
                <w:bCs/>
                <w:color w:val="000000"/>
                <w:sz w:val="21"/>
                <w:szCs w:val="21"/>
                <w:lang w:val="en-US" w:bidi="ar"/>
              </w:rPr>
            </w:pPr>
            <w:r>
              <w:rPr>
                <w:rFonts w:hint="eastAsia"/>
                <w:color w:val="000000"/>
                <w:sz w:val="15"/>
                <w:szCs w:val="15"/>
              </w:rPr>
              <w:t>防砸、防刺穿绝缘</w:t>
            </w:r>
          </w:p>
        </w:tc>
        <w:tc>
          <w:tcPr>
            <w:tcW w:w="867" w:type="dxa"/>
            <w:vAlign w:val="center"/>
          </w:tcPr>
          <w:p w14:paraId="7CF5FCEB">
            <w:pPr>
              <w:widowControl/>
              <w:jc w:val="center"/>
              <w:textAlignment w:val="center"/>
              <w:rPr>
                <w:rFonts w:hint="eastAsia"/>
                <w:b/>
                <w:bCs/>
                <w:color w:val="000000"/>
                <w:sz w:val="21"/>
                <w:szCs w:val="21"/>
                <w:lang w:val="en-US" w:bidi="ar"/>
              </w:rPr>
            </w:pPr>
            <w:r>
              <w:rPr>
                <w:rFonts w:hint="eastAsia"/>
                <w:color w:val="000000"/>
                <w:sz w:val="15"/>
                <w:szCs w:val="15"/>
              </w:rPr>
              <w:t>卫尔顿</w:t>
            </w:r>
          </w:p>
        </w:tc>
        <w:tc>
          <w:tcPr>
            <w:tcW w:w="696" w:type="dxa"/>
            <w:vAlign w:val="center"/>
          </w:tcPr>
          <w:p w14:paraId="03F4B4D1">
            <w:pPr>
              <w:widowControl/>
              <w:jc w:val="center"/>
              <w:textAlignment w:val="center"/>
              <w:rPr>
                <w:rFonts w:hint="eastAsia"/>
                <w:b/>
                <w:bCs/>
                <w:color w:val="000000"/>
                <w:sz w:val="21"/>
                <w:szCs w:val="21"/>
                <w:lang w:val="en-US" w:bidi="ar"/>
              </w:rPr>
            </w:pPr>
            <w:r>
              <w:rPr>
                <w:rFonts w:hint="eastAsia"/>
                <w:color w:val="000000"/>
                <w:sz w:val="15"/>
                <w:szCs w:val="15"/>
                <w:lang w:val="en-US"/>
              </w:rPr>
              <w:t>双</w:t>
            </w:r>
          </w:p>
        </w:tc>
        <w:tc>
          <w:tcPr>
            <w:tcW w:w="796" w:type="dxa"/>
          </w:tcPr>
          <w:p w14:paraId="5DC969B3">
            <w:pPr>
              <w:widowControl/>
              <w:jc w:val="center"/>
              <w:textAlignment w:val="center"/>
              <w:rPr>
                <w:rFonts w:hint="eastAsia"/>
                <w:color w:val="000000"/>
                <w:sz w:val="15"/>
                <w:szCs w:val="15"/>
              </w:rPr>
            </w:pPr>
            <w:r>
              <w:rPr>
                <w:rFonts w:hint="eastAsia"/>
                <w:color w:val="000000"/>
                <w:sz w:val="15"/>
                <w:szCs w:val="15"/>
              </w:rPr>
              <w:t>3</w:t>
            </w:r>
          </w:p>
        </w:tc>
        <w:tc>
          <w:tcPr>
            <w:tcW w:w="929" w:type="dxa"/>
            <w:vAlign w:val="center"/>
          </w:tcPr>
          <w:p w14:paraId="12E8E593">
            <w:pPr>
              <w:widowControl/>
              <w:jc w:val="center"/>
              <w:textAlignment w:val="center"/>
              <w:rPr>
                <w:rFonts w:hint="eastAsia"/>
                <w:b/>
                <w:bCs/>
                <w:color w:val="000000"/>
                <w:sz w:val="21"/>
                <w:szCs w:val="21"/>
                <w:lang w:val="en-US" w:bidi="ar"/>
              </w:rPr>
            </w:pPr>
            <w:r>
              <w:rPr>
                <w:rFonts w:hint="eastAsia"/>
                <w:color w:val="000000"/>
                <w:sz w:val="15"/>
                <w:szCs w:val="15"/>
              </w:rPr>
              <w:t>130</w:t>
            </w:r>
          </w:p>
        </w:tc>
        <w:tc>
          <w:tcPr>
            <w:tcW w:w="1316" w:type="dxa"/>
            <w:vAlign w:val="center"/>
          </w:tcPr>
          <w:p w14:paraId="0BBC0150">
            <w:pPr>
              <w:widowControl/>
              <w:jc w:val="center"/>
              <w:textAlignment w:val="center"/>
              <w:rPr>
                <w:rFonts w:hint="eastAsia"/>
                <w:b/>
                <w:bCs/>
                <w:color w:val="000000"/>
                <w:sz w:val="21"/>
                <w:szCs w:val="21"/>
                <w:lang w:val="en-US" w:bidi="ar"/>
              </w:rPr>
            </w:pPr>
            <w:r>
              <w:rPr>
                <w:rFonts w:hint="eastAsia"/>
                <w:color w:val="000000"/>
                <w:sz w:val="15"/>
                <w:szCs w:val="15"/>
              </w:rPr>
              <w:t>390</w:t>
            </w:r>
          </w:p>
        </w:tc>
      </w:tr>
      <w:tr w14:paraId="3D93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E0F2A43">
            <w:pPr>
              <w:widowControl/>
              <w:jc w:val="center"/>
              <w:textAlignment w:val="center"/>
              <w:rPr>
                <w:rFonts w:hint="eastAsia"/>
                <w:b/>
                <w:bCs/>
                <w:color w:val="000000"/>
                <w:sz w:val="21"/>
                <w:szCs w:val="21"/>
                <w:lang w:val="en-US" w:bidi="ar"/>
              </w:rPr>
            </w:pPr>
            <w:r>
              <w:rPr>
                <w:rFonts w:hint="eastAsia"/>
                <w:color w:val="000000"/>
                <w:sz w:val="15"/>
                <w:szCs w:val="15"/>
              </w:rPr>
              <w:t>防护眼镜</w:t>
            </w:r>
          </w:p>
        </w:tc>
        <w:tc>
          <w:tcPr>
            <w:tcW w:w="1964" w:type="dxa"/>
            <w:vAlign w:val="center"/>
          </w:tcPr>
          <w:p w14:paraId="06D538FD">
            <w:pPr>
              <w:widowControl/>
              <w:jc w:val="center"/>
              <w:textAlignment w:val="center"/>
              <w:rPr>
                <w:rFonts w:hint="eastAsia"/>
                <w:b/>
                <w:bCs/>
                <w:color w:val="000000"/>
                <w:sz w:val="21"/>
                <w:szCs w:val="21"/>
                <w:lang w:val="en-US" w:bidi="ar"/>
              </w:rPr>
            </w:pPr>
            <w:r>
              <w:rPr>
                <w:rFonts w:hint="eastAsia"/>
                <w:color w:val="000000"/>
                <w:sz w:val="15"/>
                <w:szCs w:val="15"/>
              </w:rPr>
              <w:t>0°</w:t>
            </w:r>
          </w:p>
        </w:tc>
        <w:tc>
          <w:tcPr>
            <w:tcW w:w="1043" w:type="dxa"/>
            <w:vAlign w:val="center"/>
          </w:tcPr>
          <w:p w14:paraId="3CF803EC">
            <w:pPr>
              <w:widowControl/>
              <w:jc w:val="center"/>
              <w:textAlignment w:val="center"/>
              <w:rPr>
                <w:rFonts w:hint="eastAsia"/>
                <w:b/>
                <w:bCs/>
                <w:color w:val="000000"/>
                <w:sz w:val="21"/>
                <w:szCs w:val="21"/>
                <w:lang w:val="en-US" w:bidi="ar"/>
              </w:rPr>
            </w:pPr>
          </w:p>
        </w:tc>
        <w:tc>
          <w:tcPr>
            <w:tcW w:w="867" w:type="dxa"/>
            <w:vAlign w:val="center"/>
          </w:tcPr>
          <w:p w14:paraId="11BB4F8D">
            <w:pPr>
              <w:widowControl/>
              <w:jc w:val="center"/>
              <w:textAlignment w:val="center"/>
              <w:rPr>
                <w:rFonts w:hint="eastAsia"/>
                <w:b/>
                <w:bCs/>
                <w:color w:val="000000"/>
                <w:sz w:val="21"/>
                <w:szCs w:val="21"/>
                <w:lang w:val="en-US" w:bidi="ar"/>
              </w:rPr>
            </w:pPr>
            <w:r>
              <w:rPr>
                <w:rFonts w:hint="eastAsia"/>
                <w:color w:val="000000"/>
                <w:sz w:val="15"/>
                <w:szCs w:val="15"/>
              </w:rPr>
              <w:t>3M</w:t>
            </w:r>
          </w:p>
        </w:tc>
        <w:tc>
          <w:tcPr>
            <w:tcW w:w="696" w:type="dxa"/>
            <w:vAlign w:val="center"/>
          </w:tcPr>
          <w:p w14:paraId="59E78D64">
            <w:pPr>
              <w:widowControl/>
              <w:jc w:val="center"/>
              <w:textAlignment w:val="center"/>
              <w:rPr>
                <w:rFonts w:hint="eastAsia"/>
                <w:b/>
                <w:bCs/>
                <w:color w:val="000000"/>
                <w:sz w:val="21"/>
                <w:szCs w:val="21"/>
                <w:lang w:val="en-US" w:bidi="ar"/>
              </w:rPr>
            </w:pPr>
            <w:r>
              <w:rPr>
                <w:rFonts w:hint="eastAsia"/>
                <w:color w:val="000000"/>
                <w:sz w:val="15"/>
                <w:szCs w:val="15"/>
                <w:lang w:val="en-US"/>
              </w:rPr>
              <w:t>副</w:t>
            </w:r>
          </w:p>
        </w:tc>
        <w:tc>
          <w:tcPr>
            <w:tcW w:w="796" w:type="dxa"/>
          </w:tcPr>
          <w:p w14:paraId="232825DF">
            <w:pPr>
              <w:widowControl/>
              <w:jc w:val="center"/>
              <w:textAlignment w:val="center"/>
              <w:rPr>
                <w:rFonts w:hint="eastAsia"/>
                <w:color w:val="000000"/>
                <w:sz w:val="15"/>
                <w:szCs w:val="15"/>
              </w:rPr>
            </w:pPr>
            <w:r>
              <w:rPr>
                <w:rFonts w:hint="eastAsia"/>
                <w:color w:val="000000"/>
                <w:sz w:val="15"/>
                <w:szCs w:val="15"/>
              </w:rPr>
              <w:t>3</w:t>
            </w:r>
          </w:p>
        </w:tc>
        <w:tc>
          <w:tcPr>
            <w:tcW w:w="929" w:type="dxa"/>
            <w:vAlign w:val="center"/>
          </w:tcPr>
          <w:p w14:paraId="5641AF1B">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30E78982">
            <w:pPr>
              <w:widowControl/>
              <w:jc w:val="center"/>
              <w:textAlignment w:val="center"/>
              <w:rPr>
                <w:rFonts w:hint="eastAsia"/>
                <w:b/>
                <w:bCs/>
                <w:color w:val="000000"/>
                <w:sz w:val="21"/>
                <w:szCs w:val="21"/>
                <w:lang w:val="en-US" w:bidi="ar"/>
              </w:rPr>
            </w:pPr>
            <w:r>
              <w:rPr>
                <w:rFonts w:hint="eastAsia"/>
                <w:color w:val="000000"/>
                <w:sz w:val="15"/>
                <w:szCs w:val="15"/>
              </w:rPr>
              <w:t>150</w:t>
            </w:r>
          </w:p>
        </w:tc>
      </w:tr>
      <w:tr w14:paraId="6A6B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4D61E69C">
            <w:pPr>
              <w:widowControl/>
              <w:jc w:val="center"/>
              <w:textAlignment w:val="center"/>
              <w:rPr>
                <w:rFonts w:hint="eastAsia"/>
                <w:b/>
                <w:bCs/>
                <w:color w:val="000000"/>
                <w:sz w:val="21"/>
                <w:szCs w:val="21"/>
                <w:lang w:val="en-US" w:bidi="ar"/>
              </w:rPr>
            </w:pPr>
            <w:r>
              <w:rPr>
                <w:rFonts w:hint="eastAsia"/>
                <w:color w:val="000000"/>
                <w:sz w:val="15"/>
                <w:szCs w:val="15"/>
              </w:rPr>
              <w:t>固态U盘</w:t>
            </w:r>
          </w:p>
        </w:tc>
        <w:tc>
          <w:tcPr>
            <w:tcW w:w="1964" w:type="dxa"/>
            <w:vAlign w:val="center"/>
          </w:tcPr>
          <w:p w14:paraId="3FD8C477">
            <w:pPr>
              <w:widowControl/>
              <w:jc w:val="center"/>
              <w:textAlignment w:val="center"/>
              <w:rPr>
                <w:rFonts w:hint="eastAsia"/>
                <w:b/>
                <w:bCs/>
                <w:color w:val="000000"/>
                <w:sz w:val="21"/>
                <w:szCs w:val="21"/>
                <w:lang w:val="en-US" w:bidi="ar"/>
              </w:rPr>
            </w:pPr>
            <w:r>
              <w:rPr>
                <w:rFonts w:hint="eastAsia"/>
                <w:color w:val="000000"/>
                <w:sz w:val="15"/>
                <w:szCs w:val="15"/>
              </w:rPr>
              <w:t>1TB</w:t>
            </w:r>
          </w:p>
        </w:tc>
        <w:tc>
          <w:tcPr>
            <w:tcW w:w="1043" w:type="dxa"/>
            <w:vAlign w:val="center"/>
          </w:tcPr>
          <w:p w14:paraId="79F5E23E">
            <w:pPr>
              <w:widowControl/>
              <w:jc w:val="center"/>
              <w:textAlignment w:val="center"/>
              <w:rPr>
                <w:rFonts w:hint="eastAsia"/>
                <w:b/>
                <w:bCs/>
                <w:color w:val="000000"/>
                <w:sz w:val="21"/>
                <w:szCs w:val="21"/>
                <w:lang w:val="en-US" w:bidi="ar"/>
              </w:rPr>
            </w:pPr>
            <w:r>
              <w:rPr>
                <w:rFonts w:hint="eastAsia"/>
                <w:color w:val="000000"/>
                <w:sz w:val="15"/>
                <w:szCs w:val="15"/>
              </w:rPr>
              <w:t>U357s</w:t>
            </w:r>
          </w:p>
        </w:tc>
        <w:tc>
          <w:tcPr>
            <w:tcW w:w="867" w:type="dxa"/>
            <w:vAlign w:val="center"/>
          </w:tcPr>
          <w:p w14:paraId="68F55CA2">
            <w:pPr>
              <w:widowControl/>
              <w:jc w:val="center"/>
              <w:textAlignment w:val="center"/>
              <w:rPr>
                <w:rFonts w:hint="eastAsia"/>
                <w:b/>
                <w:bCs/>
                <w:color w:val="000000"/>
                <w:sz w:val="21"/>
                <w:szCs w:val="21"/>
                <w:lang w:val="en-US" w:bidi="ar"/>
              </w:rPr>
            </w:pPr>
            <w:r>
              <w:rPr>
                <w:rFonts w:hint="eastAsia"/>
                <w:color w:val="000000"/>
                <w:sz w:val="15"/>
                <w:szCs w:val="15"/>
              </w:rPr>
              <w:t>爱国者</w:t>
            </w:r>
          </w:p>
        </w:tc>
        <w:tc>
          <w:tcPr>
            <w:tcW w:w="696" w:type="dxa"/>
            <w:vAlign w:val="center"/>
          </w:tcPr>
          <w:p w14:paraId="27EF9349">
            <w:pPr>
              <w:widowControl/>
              <w:jc w:val="center"/>
              <w:textAlignment w:val="center"/>
              <w:rPr>
                <w:rFonts w:hint="eastAsia"/>
                <w:b/>
                <w:bCs/>
                <w:color w:val="000000"/>
                <w:sz w:val="21"/>
                <w:szCs w:val="21"/>
                <w:lang w:val="en-US" w:bidi="ar"/>
              </w:rPr>
            </w:pPr>
            <w:r>
              <w:rPr>
                <w:rFonts w:hint="eastAsia"/>
                <w:color w:val="000000"/>
                <w:sz w:val="15"/>
                <w:szCs w:val="15"/>
                <w:lang w:val="en-US"/>
              </w:rPr>
              <w:t>块</w:t>
            </w:r>
          </w:p>
        </w:tc>
        <w:tc>
          <w:tcPr>
            <w:tcW w:w="796" w:type="dxa"/>
          </w:tcPr>
          <w:p w14:paraId="2CF22898">
            <w:pPr>
              <w:widowControl/>
              <w:jc w:val="center"/>
              <w:textAlignment w:val="center"/>
              <w:rPr>
                <w:rFonts w:hint="eastAsia"/>
                <w:color w:val="000000"/>
                <w:sz w:val="15"/>
                <w:szCs w:val="15"/>
              </w:rPr>
            </w:pPr>
            <w:r>
              <w:rPr>
                <w:rFonts w:hint="eastAsia"/>
                <w:color w:val="000000"/>
                <w:sz w:val="15"/>
                <w:szCs w:val="15"/>
              </w:rPr>
              <w:t>2</w:t>
            </w:r>
          </w:p>
        </w:tc>
        <w:tc>
          <w:tcPr>
            <w:tcW w:w="929" w:type="dxa"/>
            <w:vAlign w:val="center"/>
          </w:tcPr>
          <w:p w14:paraId="610C1739">
            <w:pPr>
              <w:widowControl/>
              <w:jc w:val="center"/>
              <w:textAlignment w:val="center"/>
              <w:rPr>
                <w:rFonts w:hint="eastAsia"/>
                <w:b/>
                <w:bCs/>
                <w:color w:val="000000"/>
                <w:sz w:val="21"/>
                <w:szCs w:val="21"/>
                <w:lang w:val="en-US" w:bidi="ar"/>
              </w:rPr>
            </w:pPr>
            <w:r>
              <w:rPr>
                <w:rFonts w:hint="eastAsia"/>
                <w:color w:val="000000"/>
                <w:sz w:val="15"/>
                <w:szCs w:val="15"/>
              </w:rPr>
              <w:t>760</w:t>
            </w:r>
          </w:p>
        </w:tc>
        <w:tc>
          <w:tcPr>
            <w:tcW w:w="1316" w:type="dxa"/>
            <w:vAlign w:val="center"/>
          </w:tcPr>
          <w:p w14:paraId="27E3D4E7">
            <w:pPr>
              <w:widowControl/>
              <w:jc w:val="center"/>
              <w:textAlignment w:val="center"/>
              <w:rPr>
                <w:rFonts w:hint="eastAsia"/>
                <w:b/>
                <w:bCs/>
                <w:color w:val="000000"/>
                <w:sz w:val="21"/>
                <w:szCs w:val="21"/>
                <w:lang w:val="en-US" w:bidi="ar"/>
              </w:rPr>
            </w:pPr>
            <w:r>
              <w:rPr>
                <w:rFonts w:hint="eastAsia"/>
                <w:color w:val="000000"/>
                <w:sz w:val="15"/>
                <w:szCs w:val="15"/>
              </w:rPr>
              <w:t>1520</w:t>
            </w:r>
          </w:p>
        </w:tc>
      </w:tr>
      <w:tr w14:paraId="5B28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35E830A3">
            <w:pPr>
              <w:widowControl/>
              <w:jc w:val="center"/>
              <w:textAlignment w:val="center"/>
              <w:rPr>
                <w:rFonts w:hint="eastAsia"/>
                <w:b/>
                <w:bCs/>
                <w:color w:val="000000"/>
                <w:sz w:val="21"/>
                <w:szCs w:val="21"/>
                <w:lang w:val="en-US" w:bidi="ar"/>
              </w:rPr>
            </w:pPr>
            <w:r>
              <w:rPr>
                <w:rFonts w:hint="eastAsia"/>
                <w:color w:val="000000"/>
                <w:sz w:val="15"/>
                <w:szCs w:val="15"/>
              </w:rPr>
              <w:t>3D打印材料</w:t>
            </w:r>
          </w:p>
        </w:tc>
        <w:tc>
          <w:tcPr>
            <w:tcW w:w="1964" w:type="dxa"/>
            <w:vAlign w:val="center"/>
          </w:tcPr>
          <w:p w14:paraId="279EA320">
            <w:pPr>
              <w:widowControl/>
              <w:jc w:val="center"/>
              <w:textAlignment w:val="center"/>
              <w:rPr>
                <w:rFonts w:hint="eastAsia"/>
                <w:b/>
                <w:bCs/>
                <w:color w:val="000000"/>
                <w:sz w:val="21"/>
                <w:szCs w:val="21"/>
                <w:lang w:val="en-US" w:bidi="ar"/>
              </w:rPr>
            </w:pPr>
            <w:r>
              <w:rPr>
                <w:rFonts w:hint="eastAsia"/>
                <w:color w:val="000000"/>
                <w:sz w:val="15"/>
                <w:szCs w:val="15"/>
              </w:rPr>
              <w:t>PLA silk双色</w:t>
            </w:r>
          </w:p>
        </w:tc>
        <w:tc>
          <w:tcPr>
            <w:tcW w:w="1043" w:type="dxa"/>
            <w:vAlign w:val="center"/>
          </w:tcPr>
          <w:p w14:paraId="0BE4C829">
            <w:pPr>
              <w:widowControl/>
              <w:jc w:val="center"/>
              <w:textAlignment w:val="center"/>
              <w:rPr>
                <w:rFonts w:hint="eastAsia"/>
                <w:b/>
                <w:bCs/>
                <w:color w:val="000000"/>
                <w:sz w:val="21"/>
                <w:szCs w:val="21"/>
                <w:lang w:val="en-US" w:bidi="ar"/>
              </w:rPr>
            </w:pPr>
            <w:r>
              <w:rPr>
                <w:rFonts w:hint="eastAsia"/>
                <w:color w:val="000000"/>
                <w:sz w:val="15"/>
                <w:szCs w:val="15"/>
              </w:rPr>
              <w:t>1kg（含料盘）</w:t>
            </w:r>
          </w:p>
        </w:tc>
        <w:tc>
          <w:tcPr>
            <w:tcW w:w="867" w:type="dxa"/>
            <w:vAlign w:val="center"/>
          </w:tcPr>
          <w:p w14:paraId="62DF95F3">
            <w:pPr>
              <w:widowControl/>
              <w:jc w:val="center"/>
              <w:textAlignment w:val="center"/>
              <w:rPr>
                <w:rFonts w:hint="eastAsia"/>
                <w:b/>
                <w:bCs/>
                <w:color w:val="000000"/>
                <w:sz w:val="21"/>
                <w:szCs w:val="21"/>
                <w:lang w:val="en-US" w:bidi="ar"/>
              </w:rPr>
            </w:pPr>
            <w:r>
              <w:rPr>
                <w:rFonts w:hint="eastAsia"/>
                <w:color w:val="000000"/>
                <w:sz w:val="15"/>
                <w:szCs w:val="15"/>
              </w:rPr>
              <w:t>拓竹</w:t>
            </w:r>
          </w:p>
        </w:tc>
        <w:tc>
          <w:tcPr>
            <w:tcW w:w="696" w:type="dxa"/>
            <w:vAlign w:val="center"/>
          </w:tcPr>
          <w:p w14:paraId="368868F0">
            <w:pPr>
              <w:widowControl/>
              <w:jc w:val="center"/>
              <w:textAlignment w:val="center"/>
              <w:rPr>
                <w:rFonts w:hint="eastAsia"/>
                <w:b/>
                <w:bCs/>
                <w:color w:val="000000"/>
                <w:sz w:val="21"/>
                <w:szCs w:val="21"/>
                <w:lang w:val="en-US" w:bidi="ar"/>
              </w:rPr>
            </w:pPr>
            <w:r>
              <w:rPr>
                <w:rFonts w:hint="eastAsia"/>
                <w:color w:val="000000"/>
                <w:sz w:val="15"/>
                <w:szCs w:val="15"/>
              </w:rPr>
              <w:t>盘</w:t>
            </w:r>
          </w:p>
        </w:tc>
        <w:tc>
          <w:tcPr>
            <w:tcW w:w="796" w:type="dxa"/>
            <w:vAlign w:val="center"/>
          </w:tcPr>
          <w:p w14:paraId="2A2E9AFA">
            <w:pPr>
              <w:widowControl/>
              <w:jc w:val="center"/>
              <w:textAlignment w:val="center"/>
              <w:rPr>
                <w:rFonts w:hint="eastAsia"/>
                <w:b/>
                <w:bCs/>
                <w:color w:val="000000"/>
                <w:sz w:val="21"/>
                <w:szCs w:val="21"/>
                <w:lang w:val="en-US" w:bidi="ar"/>
              </w:rPr>
            </w:pPr>
            <w:r>
              <w:rPr>
                <w:rFonts w:hint="eastAsia"/>
                <w:color w:val="000000"/>
                <w:sz w:val="15"/>
                <w:szCs w:val="15"/>
              </w:rPr>
              <w:t>5</w:t>
            </w:r>
          </w:p>
        </w:tc>
        <w:tc>
          <w:tcPr>
            <w:tcW w:w="929" w:type="dxa"/>
            <w:vAlign w:val="center"/>
          </w:tcPr>
          <w:p w14:paraId="58FC2FDA">
            <w:pPr>
              <w:widowControl/>
              <w:jc w:val="center"/>
              <w:textAlignment w:val="center"/>
              <w:rPr>
                <w:rFonts w:hint="eastAsia"/>
                <w:b/>
                <w:bCs/>
                <w:color w:val="000000"/>
                <w:sz w:val="21"/>
                <w:szCs w:val="21"/>
                <w:lang w:val="en-US" w:bidi="ar"/>
              </w:rPr>
            </w:pPr>
            <w:r>
              <w:rPr>
                <w:rFonts w:hint="eastAsia" w:cs="Calibri"/>
                <w:color w:val="000000"/>
                <w:sz w:val="15"/>
                <w:szCs w:val="15"/>
              </w:rPr>
              <w:t>100</w:t>
            </w:r>
          </w:p>
        </w:tc>
        <w:tc>
          <w:tcPr>
            <w:tcW w:w="1316" w:type="dxa"/>
            <w:vAlign w:val="center"/>
          </w:tcPr>
          <w:p w14:paraId="5DC49F87">
            <w:pPr>
              <w:widowControl/>
              <w:jc w:val="center"/>
              <w:textAlignment w:val="center"/>
              <w:rPr>
                <w:rFonts w:hint="eastAsia"/>
                <w:b/>
                <w:bCs/>
                <w:color w:val="000000"/>
                <w:sz w:val="21"/>
                <w:szCs w:val="21"/>
                <w:lang w:val="en-US" w:bidi="ar"/>
              </w:rPr>
            </w:pPr>
            <w:r>
              <w:rPr>
                <w:rFonts w:hint="eastAsia" w:cs="Calibri"/>
                <w:color w:val="000000"/>
                <w:sz w:val="15"/>
                <w:szCs w:val="15"/>
              </w:rPr>
              <w:t>500</w:t>
            </w:r>
          </w:p>
        </w:tc>
      </w:tr>
      <w:tr w14:paraId="7649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48A6EE02">
            <w:pPr>
              <w:widowControl/>
              <w:jc w:val="center"/>
              <w:textAlignment w:val="center"/>
              <w:rPr>
                <w:rFonts w:hint="eastAsia"/>
                <w:b/>
                <w:bCs/>
                <w:color w:val="000000"/>
                <w:sz w:val="21"/>
                <w:szCs w:val="21"/>
                <w:lang w:val="en-US" w:bidi="ar"/>
              </w:rPr>
            </w:pPr>
            <w:r>
              <w:rPr>
                <w:rFonts w:hint="eastAsia"/>
                <w:color w:val="000000"/>
                <w:sz w:val="15"/>
                <w:szCs w:val="15"/>
              </w:rPr>
              <w:t>3D打印材料</w:t>
            </w:r>
          </w:p>
        </w:tc>
        <w:tc>
          <w:tcPr>
            <w:tcW w:w="1964" w:type="dxa"/>
            <w:vAlign w:val="center"/>
          </w:tcPr>
          <w:p w14:paraId="4705900D">
            <w:pPr>
              <w:widowControl/>
              <w:jc w:val="center"/>
              <w:textAlignment w:val="center"/>
              <w:rPr>
                <w:rFonts w:hint="eastAsia"/>
                <w:b/>
                <w:bCs/>
                <w:color w:val="000000"/>
                <w:sz w:val="21"/>
                <w:szCs w:val="21"/>
                <w:lang w:val="en-US" w:bidi="ar"/>
              </w:rPr>
            </w:pPr>
            <w:r>
              <w:rPr>
                <w:rFonts w:hint="eastAsia"/>
                <w:color w:val="000000"/>
                <w:sz w:val="15"/>
                <w:szCs w:val="15"/>
              </w:rPr>
              <w:t>水洗</w:t>
            </w:r>
          </w:p>
        </w:tc>
        <w:tc>
          <w:tcPr>
            <w:tcW w:w="1043" w:type="dxa"/>
            <w:vAlign w:val="center"/>
          </w:tcPr>
          <w:p w14:paraId="3B742DF2">
            <w:pPr>
              <w:widowControl/>
              <w:jc w:val="center"/>
              <w:textAlignment w:val="center"/>
              <w:rPr>
                <w:rFonts w:hint="eastAsia"/>
                <w:b/>
                <w:bCs/>
                <w:color w:val="000000"/>
                <w:sz w:val="21"/>
                <w:szCs w:val="21"/>
                <w:lang w:val="en-US" w:bidi="ar"/>
              </w:rPr>
            </w:pPr>
            <w:r>
              <w:rPr>
                <w:rFonts w:hint="eastAsia"/>
                <w:color w:val="000000"/>
                <w:sz w:val="15"/>
                <w:szCs w:val="15"/>
              </w:rPr>
              <w:t>1kg（水洗）</w:t>
            </w:r>
          </w:p>
        </w:tc>
        <w:tc>
          <w:tcPr>
            <w:tcW w:w="867" w:type="dxa"/>
            <w:vAlign w:val="center"/>
          </w:tcPr>
          <w:p w14:paraId="731373FA">
            <w:pPr>
              <w:widowControl/>
              <w:jc w:val="center"/>
              <w:textAlignment w:val="center"/>
              <w:rPr>
                <w:rFonts w:hint="eastAsia"/>
                <w:b/>
                <w:bCs/>
                <w:color w:val="000000"/>
                <w:sz w:val="21"/>
                <w:szCs w:val="21"/>
                <w:lang w:val="en-US" w:bidi="ar"/>
              </w:rPr>
            </w:pPr>
            <w:r>
              <w:rPr>
                <w:rFonts w:hint="eastAsia"/>
                <w:color w:val="000000"/>
                <w:sz w:val="15"/>
                <w:szCs w:val="15"/>
              </w:rPr>
              <w:t>德荟智能</w:t>
            </w:r>
          </w:p>
        </w:tc>
        <w:tc>
          <w:tcPr>
            <w:tcW w:w="696" w:type="dxa"/>
            <w:vAlign w:val="center"/>
          </w:tcPr>
          <w:p w14:paraId="4C554092">
            <w:pPr>
              <w:widowControl/>
              <w:jc w:val="center"/>
              <w:textAlignment w:val="center"/>
              <w:rPr>
                <w:rFonts w:hint="eastAsia"/>
                <w:b/>
                <w:bCs/>
                <w:color w:val="000000"/>
                <w:sz w:val="21"/>
                <w:szCs w:val="21"/>
                <w:lang w:val="en-US" w:bidi="ar"/>
              </w:rPr>
            </w:pPr>
            <w:r>
              <w:rPr>
                <w:rFonts w:hint="eastAsia"/>
                <w:color w:val="000000"/>
                <w:sz w:val="15"/>
                <w:szCs w:val="15"/>
              </w:rPr>
              <w:t>瓶</w:t>
            </w:r>
          </w:p>
        </w:tc>
        <w:tc>
          <w:tcPr>
            <w:tcW w:w="796" w:type="dxa"/>
            <w:vAlign w:val="center"/>
          </w:tcPr>
          <w:p w14:paraId="7D9AF987">
            <w:pPr>
              <w:widowControl/>
              <w:jc w:val="center"/>
              <w:textAlignment w:val="center"/>
              <w:rPr>
                <w:rFonts w:hint="eastAsia"/>
                <w:b/>
                <w:bCs/>
                <w:color w:val="000000"/>
                <w:sz w:val="21"/>
                <w:szCs w:val="21"/>
                <w:lang w:val="en-US" w:bidi="ar"/>
              </w:rPr>
            </w:pPr>
            <w:r>
              <w:rPr>
                <w:rFonts w:hint="eastAsia"/>
                <w:color w:val="000000"/>
                <w:sz w:val="15"/>
                <w:szCs w:val="15"/>
              </w:rPr>
              <w:t>5</w:t>
            </w:r>
          </w:p>
        </w:tc>
        <w:tc>
          <w:tcPr>
            <w:tcW w:w="929" w:type="dxa"/>
            <w:vAlign w:val="center"/>
          </w:tcPr>
          <w:p w14:paraId="3D639DBD">
            <w:pPr>
              <w:widowControl/>
              <w:jc w:val="center"/>
              <w:textAlignment w:val="center"/>
              <w:rPr>
                <w:rFonts w:hint="eastAsia"/>
                <w:b/>
                <w:bCs/>
                <w:color w:val="000000"/>
                <w:sz w:val="21"/>
                <w:szCs w:val="21"/>
                <w:lang w:val="en-US" w:bidi="ar"/>
              </w:rPr>
            </w:pPr>
            <w:r>
              <w:rPr>
                <w:rFonts w:hint="eastAsia" w:cs="Calibri"/>
                <w:color w:val="000000"/>
                <w:sz w:val="15"/>
                <w:szCs w:val="15"/>
              </w:rPr>
              <w:t>550</w:t>
            </w:r>
          </w:p>
        </w:tc>
        <w:tc>
          <w:tcPr>
            <w:tcW w:w="1316" w:type="dxa"/>
            <w:vAlign w:val="center"/>
          </w:tcPr>
          <w:p w14:paraId="31A73281">
            <w:pPr>
              <w:widowControl/>
              <w:jc w:val="center"/>
              <w:textAlignment w:val="center"/>
              <w:rPr>
                <w:rFonts w:hint="eastAsia"/>
                <w:b/>
                <w:bCs/>
                <w:color w:val="000000"/>
                <w:sz w:val="21"/>
                <w:szCs w:val="21"/>
                <w:lang w:val="en-US" w:bidi="ar"/>
              </w:rPr>
            </w:pPr>
            <w:r>
              <w:rPr>
                <w:rFonts w:hint="eastAsia" w:cs="Calibri"/>
                <w:color w:val="000000"/>
                <w:sz w:val="15"/>
                <w:szCs w:val="15"/>
              </w:rPr>
              <w:t>2750</w:t>
            </w:r>
          </w:p>
        </w:tc>
      </w:tr>
      <w:tr w14:paraId="2E5A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6" w:type="dxa"/>
            <w:gridSpan w:val="7"/>
            <w:vAlign w:val="center"/>
          </w:tcPr>
          <w:p w14:paraId="08B1A217">
            <w:pPr>
              <w:widowControl/>
              <w:jc w:val="center"/>
              <w:textAlignment w:val="center"/>
              <w:rPr>
                <w:rFonts w:hint="eastAsia" w:ascii="仿宋" w:hAnsi="仿宋" w:cs="仿宋"/>
                <w:b/>
                <w:bCs/>
                <w:color w:val="000000"/>
                <w:sz w:val="21"/>
                <w:szCs w:val="21"/>
                <w:lang w:val="en-US" w:bidi="ar"/>
              </w:rPr>
            </w:pPr>
            <w:r>
              <w:rPr>
                <w:rFonts w:hint="eastAsia"/>
                <w:color w:val="000000"/>
                <w:sz w:val="21"/>
                <w:szCs w:val="21"/>
                <w:lang w:val="en-US" w:bidi="ar"/>
              </w:rPr>
              <w:t>总价合计（元）</w:t>
            </w:r>
          </w:p>
        </w:tc>
        <w:tc>
          <w:tcPr>
            <w:tcW w:w="1316" w:type="dxa"/>
            <w:vAlign w:val="center"/>
          </w:tcPr>
          <w:p w14:paraId="21A41231">
            <w:pPr>
              <w:widowControl/>
              <w:jc w:val="center"/>
              <w:textAlignment w:val="center"/>
              <w:rPr>
                <w:rFonts w:hint="eastAsia" w:ascii="仿宋" w:hAnsi="仿宋" w:eastAsia="仿宋" w:cs="仿宋"/>
                <w:b/>
                <w:bCs/>
                <w:color w:val="000000"/>
                <w:sz w:val="21"/>
                <w:szCs w:val="21"/>
                <w:lang w:val="en-US" w:bidi="ar"/>
              </w:rPr>
            </w:pPr>
            <w:r>
              <w:rPr>
                <w:rFonts w:hint="eastAsia" w:ascii="仿宋" w:hAnsi="仿宋" w:eastAsia="仿宋" w:cs="仿宋"/>
                <w:b/>
                <w:bCs/>
                <w:color w:val="000000"/>
                <w:sz w:val="21"/>
                <w:szCs w:val="21"/>
                <w:lang w:val="en-US" w:bidi="ar"/>
              </w:rPr>
              <w:t>18860</w:t>
            </w:r>
          </w:p>
        </w:tc>
      </w:tr>
    </w:tbl>
    <w:p w14:paraId="65C70353">
      <w:pPr>
        <w:rPr>
          <w:rFonts w:hint="eastAsia"/>
        </w:rPr>
      </w:pPr>
      <w:r>
        <w:rPr>
          <w:rFonts w:hint="eastAsia"/>
        </w:rPr>
        <w:t xml:space="preserve"> </w:t>
      </w:r>
    </w:p>
    <w:p w14:paraId="2EFF3133">
      <w:pPr>
        <w:pStyle w:val="15"/>
        <w:ind w:firstLine="482" w:firstLineChars="200"/>
        <w:rPr>
          <w:rFonts w:hint="eastAsia" w:ascii="仿宋" w:hAnsi="仿宋" w:eastAsia="仿宋" w:cs="仿宋"/>
          <w:b/>
          <w:bCs/>
        </w:rPr>
      </w:pPr>
    </w:p>
    <w:p w14:paraId="3E19E3B6">
      <w:pPr>
        <w:pStyle w:val="15"/>
        <w:ind w:firstLine="482" w:firstLineChars="200"/>
        <w:rPr>
          <w:rFonts w:hint="eastAsia" w:hAnsi="宋体"/>
          <w:color w:val="auto"/>
          <w:sz w:val="28"/>
          <w:szCs w:val="28"/>
          <w:highlight w:val="yellow"/>
          <w:lang w:bidi="zh-CN"/>
        </w:rPr>
      </w:pPr>
      <w:r>
        <w:rPr>
          <w:rFonts w:hint="eastAsia" w:ascii="仿宋" w:hAnsi="仿宋" w:eastAsia="仿宋" w:cs="仿宋"/>
          <w:b/>
          <w:bCs/>
        </w:rPr>
        <w:t>注： 以上耗材数字化设计与制造赛项（含教师组、学生组）使用，供应商提供耗材要满足以上各赛项要求。</w:t>
      </w:r>
    </w:p>
    <w:p w14:paraId="645CD126">
      <w:pPr>
        <w:pStyle w:val="15"/>
        <w:numPr>
          <w:ilvl w:val="0"/>
          <w:numId w:val="1"/>
        </w:numPr>
        <w:snapToGrid w:val="0"/>
        <w:spacing w:line="400" w:lineRule="exact"/>
        <w:ind w:firstLine="482" w:firstLineChars="200"/>
        <w:jc w:val="both"/>
        <w:rPr>
          <w:rFonts w:hint="eastAsia" w:hAnsi="宋体"/>
        </w:rPr>
      </w:pPr>
      <w:r>
        <w:rPr>
          <w:rFonts w:hint="eastAsia" w:hAnsi="宋体"/>
          <w:b/>
          <w:bCs/>
          <w:color w:val="auto"/>
          <w:lang w:bidi="zh-CN"/>
        </w:rPr>
        <w:t>供货时限：</w:t>
      </w:r>
    </w:p>
    <w:p w14:paraId="0723CDE3">
      <w:pPr>
        <w:pStyle w:val="15"/>
        <w:numPr>
          <w:ilvl w:val="0"/>
          <w:numId w:val="0"/>
        </w:numPr>
        <w:snapToGrid w:val="0"/>
        <w:spacing w:line="400" w:lineRule="exact"/>
        <w:ind w:firstLine="480" w:firstLineChars="200"/>
        <w:jc w:val="both"/>
        <w:rPr>
          <w:rFonts w:hint="eastAsia" w:hAnsi="宋体"/>
        </w:rPr>
      </w:pPr>
      <w:r>
        <w:rPr>
          <w:rFonts w:hint="eastAsia" w:hAnsi="宋体"/>
        </w:rPr>
        <w:t>合同签订后七个工作日内完成供货及安装</w:t>
      </w:r>
      <w:r>
        <w:rPr>
          <w:rFonts w:hint="eastAsia" w:hAnsi="宋体"/>
          <w:lang w:val="en-US" w:eastAsia="zh-CN"/>
        </w:rPr>
        <w:t xml:space="preserve"> ，</w:t>
      </w:r>
      <w:r>
        <w:rPr>
          <w:rFonts w:hint="eastAsia" w:hAnsi="宋体"/>
        </w:rPr>
        <w:t>收货联系人：</w:t>
      </w:r>
      <w:r>
        <w:rPr>
          <w:rFonts w:hint="eastAsia"/>
          <w:sz w:val="24"/>
          <w:szCs w:val="24"/>
          <w:lang w:val="en-US" w:eastAsia="zh-CN"/>
        </w:rPr>
        <w:t>陈</w:t>
      </w:r>
      <w:r>
        <w:rPr>
          <w:rFonts w:hint="eastAsia"/>
          <w:sz w:val="24"/>
          <w:szCs w:val="24"/>
        </w:rPr>
        <w:t xml:space="preserve">老师 </w:t>
      </w:r>
      <w:r>
        <w:rPr>
          <w:rFonts w:hint="eastAsia"/>
          <w:sz w:val="24"/>
          <w:szCs w:val="24"/>
          <w:lang w:val="en-US" w:eastAsia="zh-CN"/>
        </w:rPr>
        <w:t>13861157100</w:t>
      </w:r>
      <w:r>
        <w:rPr>
          <w:rFonts w:hint="eastAsia"/>
          <w:sz w:val="24"/>
          <w:szCs w:val="24"/>
        </w:rPr>
        <w:t xml:space="preserve">  </w:t>
      </w:r>
    </w:p>
    <w:p w14:paraId="3255A8B4">
      <w:pPr>
        <w:pStyle w:val="15"/>
        <w:numPr>
          <w:ilvl w:val="0"/>
          <w:numId w:val="1"/>
        </w:numPr>
        <w:snapToGrid w:val="0"/>
        <w:spacing w:line="400" w:lineRule="exact"/>
        <w:ind w:firstLine="482" w:firstLineChars="200"/>
        <w:jc w:val="both"/>
        <w:rPr>
          <w:rFonts w:hint="eastAsia" w:hAnsi="宋体"/>
        </w:rPr>
      </w:pPr>
      <w:r>
        <w:rPr>
          <w:rFonts w:hint="eastAsia" w:hAnsi="宋体"/>
          <w:b/>
          <w:bCs/>
          <w:color w:val="auto"/>
          <w:lang w:bidi="zh-CN"/>
        </w:rPr>
        <w:t>免费质保期限</w:t>
      </w:r>
      <w:r>
        <w:rPr>
          <w:rFonts w:hint="eastAsia" w:hAnsi="宋体"/>
        </w:rPr>
        <w:t>：</w:t>
      </w:r>
      <w:r>
        <w:rPr>
          <w:rFonts w:hint="eastAsia" w:hAnsi="宋体"/>
          <w:u w:val="single"/>
          <w:lang w:val="en-US" w:eastAsia="zh-CN"/>
        </w:rPr>
        <w:t xml:space="preserve"> </w:t>
      </w:r>
      <w:r>
        <w:rPr>
          <w:rFonts w:hint="eastAsia" w:hAnsi="宋体"/>
          <w:u w:val="single"/>
          <w:lang w:eastAsia="zh-CN"/>
        </w:rPr>
        <w:t>三</w:t>
      </w:r>
      <w:r>
        <w:rPr>
          <w:rFonts w:hint="eastAsia" w:hAnsi="宋体"/>
          <w:u w:val="single"/>
          <w:lang w:val="en-US" w:eastAsia="zh-CN"/>
        </w:rPr>
        <w:t xml:space="preserve"> </w:t>
      </w:r>
      <w:r>
        <w:rPr>
          <w:rFonts w:hint="eastAsia" w:hAnsi="宋体"/>
        </w:rPr>
        <w:t>年，质保期自采购人代表在验收报告上签字之日起计算。</w:t>
      </w:r>
    </w:p>
    <w:p w14:paraId="2882AF9A">
      <w:pPr>
        <w:pStyle w:val="15"/>
        <w:snapToGrid w:val="0"/>
        <w:spacing w:line="400" w:lineRule="exact"/>
        <w:ind w:firstLine="482" w:firstLineChars="200"/>
        <w:jc w:val="both"/>
        <w:rPr>
          <w:rFonts w:hint="eastAsia" w:hAnsi="宋体"/>
          <w:b/>
          <w:bCs/>
          <w:color w:val="auto"/>
          <w:lang w:bidi="zh-CN"/>
        </w:rPr>
      </w:pPr>
      <w:r>
        <w:rPr>
          <w:rFonts w:hint="eastAsia" w:hAnsi="宋体"/>
          <w:b/>
          <w:bCs/>
          <w:color w:val="auto"/>
          <w:lang w:bidi="zh-CN"/>
        </w:rPr>
        <w:t>八、其他要求：</w:t>
      </w:r>
    </w:p>
    <w:p w14:paraId="389769C9">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1.货物需由经销商送至我单位要求的指定地点，必须在学校指定的交货时间内将全部成品送货上门，不得延误。</w:t>
      </w:r>
    </w:p>
    <w:p w14:paraId="23C20F66">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2.具有提供售后服务和备品备件的能力。</w:t>
      </w:r>
    </w:p>
    <w:p w14:paraId="66D58B8D">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3.销售承诺：</w:t>
      </w:r>
    </w:p>
    <w:p w14:paraId="295795B6">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（1）如果出现以次充好、以假充真、不及时供货、售后服务不到位的行为，须双倍赔偿学校损失。</w:t>
      </w:r>
    </w:p>
    <w:p w14:paraId="201739C4">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（2）送货、安装调试且验收合格后付款。</w:t>
      </w:r>
    </w:p>
    <w:p w14:paraId="360FD518">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（3）按质按量送货，质量不符合要求者，用户直接退货。</w:t>
      </w:r>
    </w:p>
    <w:p w14:paraId="6AB1D4EB">
      <w:pPr>
        <w:pStyle w:val="15"/>
        <w:snapToGrid w:val="0"/>
        <w:spacing w:line="400" w:lineRule="exact"/>
        <w:ind w:firstLine="480" w:firstLineChars="200"/>
        <w:jc w:val="both"/>
        <w:rPr>
          <w:rFonts w:hint="eastAsia" w:hAnsi="宋体"/>
          <w:b/>
          <w:bCs/>
          <w:color w:val="auto"/>
          <w:lang w:bidi="zh-CN"/>
        </w:rPr>
      </w:pPr>
      <w:r>
        <w:rPr>
          <w:rFonts w:hint="eastAsia" w:hAnsi="宋体"/>
          <w:color w:val="auto"/>
          <w:lang w:bidi="zh-CN"/>
        </w:rPr>
        <w:t>（4）</w:t>
      </w:r>
      <w:r>
        <w:rPr>
          <w:rFonts w:hint="eastAsia" w:hAnsi="宋体"/>
          <w:b/>
          <w:bCs/>
          <w:color w:val="auto"/>
          <w:lang w:bidi="zh-CN"/>
        </w:rPr>
        <w:t>本校不支持快递送货，需安排专人送货上门，送货前先联系好收货和验货人，当场收货验货。按行业标准提供服务，30天包退换，2小时响应，12小时能到达现场。</w:t>
      </w:r>
    </w:p>
    <w:p w14:paraId="6EA844F9">
      <w:pPr>
        <w:pStyle w:val="15"/>
        <w:snapToGrid w:val="0"/>
        <w:spacing w:line="400" w:lineRule="exact"/>
        <w:ind w:left="482"/>
        <w:jc w:val="both"/>
        <w:rPr>
          <w:rFonts w:hint="eastAsia" w:hAnsi="宋体"/>
          <w:color w:val="auto"/>
          <w:lang w:bidi="zh-CN"/>
        </w:rPr>
      </w:pPr>
      <w:r>
        <w:rPr>
          <w:rFonts w:hint="eastAsia" w:hAnsi="宋体"/>
          <w:b/>
          <w:bCs/>
          <w:color w:val="auto"/>
          <w:highlight w:val="none"/>
          <w:lang w:bidi="zh-CN"/>
        </w:rPr>
        <w:t>九、</w:t>
      </w:r>
      <w:r>
        <w:rPr>
          <w:rFonts w:hint="eastAsia" w:hAnsi="宋体"/>
          <w:b/>
          <w:bCs/>
          <w:color w:val="auto"/>
          <w:lang w:bidi="zh-CN"/>
        </w:rPr>
        <w:t>付款方式：货到，按采购人要求安装调试完毕，验收合格后15个工作日内支付合同价款的100%。</w:t>
      </w:r>
    </w:p>
    <w:p w14:paraId="3A8343E3">
      <w:pPr>
        <w:pStyle w:val="15"/>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bidi="zh-CN"/>
        </w:rPr>
        <w:t>十、投标文件的编制和提交</w:t>
      </w:r>
    </w:p>
    <w:p w14:paraId="58D029EA">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0"/>
        <w:ind w:left="480" w:leftChars="218"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78EBA935">
      <w:pPr>
        <w:spacing w:line="420" w:lineRule="exact"/>
        <w:ind w:firstLine="480" w:firstLineChars="200"/>
        <w:rPr>
          <w:rFonts w:hint="eastAsia"/>
          <w:sz w:val="24"/>
          <w:szCs w:val="24"/>
        </w:rPr>
      </w:pPr>
      <w:r>
        <w:rPr>
          <w:rFonts w:hint="eastAsia"/>
          <w:sz w:val="24"/>
          <w:szCs w:val="24"/>
        </w:rPr>
        <w:t>*7．技术参数偏离表，加盖供应商公章</w:t>
      </w:r>
    </w:p>
    <w:p w14:paraId="03C74394">
      <w:pPr>
        <w:spacing w:line="420" w:lineRule="exact"/>
        <w:ind w:firstLine="480" w:firstLineChars="200"/>
        <w:rPr>
          <w:rFonts w:hint="eastAsia"/>
          <w:sz w:val="24"/>
          <w:szCs w:val="24"/>
        </w:rPr>
      </w:pPr>
      <w:r>
        <w:rPr>
          <w:rFonts w:hint="eastAsia"/>
          <w:sz w:val="24"/>
          <w:szCs w:val="24"/>
        </w:rPr>
        <w:t>*8．报价一览表，加盖供应商公章</w:t>
      </w:r>
    </w:p>
    <w:p w14:paraId="0E7838D8">
      <w:pPr>
        <w:spacing w:line="560" w:lineRule="exact"/>
        <w:ind w:firstLine="480" w:firstLineChars="200"/>
        <w:rPr>
          <w:rFonts w:hint="eastAsia"/>
          <w:sz w:val="24"/>
          <w:szCs w:val="24"/>
          <w:lang w:val="en-US"/>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p>
    <w:p w14:paraId="6122BD50">
      <w:pPr>
        <w:spacing w:line="360" w:lineRule="auto"/>
        <w:ind w:firstLine="480" w:firstLineChars="200"/>
        <w:rPr>
          <w:rFonts w:hint="eastAsia"/>
          <w:sz w:val="24"/>
          <w:szCs w:val="24"/>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rPr>
        <w:t>十一、投标文件递交</w:t>
      </w:r>
    </w:p>
    <w:p w14:paraId="261C7595">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8</w:t>
      </w:r>
      <w:r>
        <w:rPr>
          <w:rFonts w:hint="eastAsia"/>
          <w:sz w:val="24"/>
          <w:szCs w:val="24"/>
        </w:rPr>
        <w:t>日</w:t>
      </w:r>
      <w:r>
        <w:rPr>
          <w:rFonts w:hint="eastAsia"/>
          <w:sz w:val="24"/>
          <w:szCs w:val="24"/>
          <w:lang w:val="en-US"/>
        </w:rPr>
        <w:t>10</w:t>
      </w:r>
      <w:r>
        <w:rPr>
          <w:rFonts w:hint="eastAsia"/>
          <w:sz w:val="24"/>
          <w:szCs w:val="24"/>
        </w:rPr>
        <w:t>:00（北京时间）。</w:t>
      </w:r>
    </w:p>
    <w:p w14:paraId="2CD79F29">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8</w:t>
      </w:r>
      <w:r>
        <w:rPr>
          <w:rFonts w:hint="eastAsia"/>
          <w:sz w:val="24"/>
          <w:szCs w:val="24"/>
        </w:rPr>
        <w:t>日</w:t>
      </w:r>
      <w:r>
        <w:rPr>
          <w:rFonts w:hint="eastAsia"/>
          <w:sz w:val="24"/>
          <w:szCs w:val="24"/>
          <w:lang w:val="en-US"/>
        </w:rPr>
        <w:t>10</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6701AD0D">
      <w:pPr>
        <w:snapToGrid w:val="0"/>
        <w:spacing w:line="400" w:lineRule="exact"/>
        <w:ind w:firstLine="480" w:firstLineChars="200"/>
        <w:rPr>
          <w:rFonts w:hint="eastAsia"/>
          <w:sz w:val="24"/>
          <w:szCs w:val="24"/>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室 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，邮寄接收截止时间：202</w:t>
      </w:r>
      <w:r>
        <w:rPr>
          <w:rFonts w:hint="eastAsia"/>
          <w:sz w:val="24"/>
          <w:szCs w:val="24"/>
          <w:lang w:val="en-US"/>
        </w:rPr>
        <w:t>5</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8</w:t>
      </w:r>
      <w:r>
        <w:rPr>
          <w:rFonts w:hint="eastAsia"/>
          <w:sz w:val="24"/>
          <w:szCs w:val="24"/>
        </w:rPr>
        <w:t>日1</w:t>
      </w:r>
      <w:r>
        <w:rPr>
          <w:rFonts w:hint="eastAsia"/>
          <w:sz w:val="24"/>
          <w:szCs w:val="24"/>
          <w:lang w:val="en-US"/>
        </w:rPr>
        <w:t>0</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p>
    <w:p w14:paraId="4658BEAA">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w:t>
      </w:r>
      <w:r>
        <w:rPr>
          <w:rFonts w:hint="eastAsia"/>
          <w:sz w:val="24"/>
          <w:szCs w:val="24"/>
          <w:lang w:val="en-US" w:eastAsia="zh-CN"/>
        </w:rPr>
        <w:t xml:space="preserve"> </w:t>
      </w:r>
      <w:r>
        <w:rPr>
          <w:rFonts w:hint="eastAsia"/>
          <w:sz w:val="24"/>
          <w:szCs w:val="24"/>
        </w:rPr>
        <w:t>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55974BA9">
      <w:pPr>
        <w:snapToGrid w:val="0"/>
        <w:spacing w:line="400" w:lineRule="exact"/>
        <w:ind w:firstLine="480" w:firstLineChars="200"/>
        <w:rPr>
          <w:rFonts w:hint="eastAsia"/>
          <w:sz w:val="24"/>
          <w:szCs w:val="24"/>
        </w:rPr>
      </w:pPr>
      <w:r>
        <w:rPr>
          <w:rFonts w:hint="eastAsia"/>
          <w:sz w:val="24"/>
          <w:szCs w:val="24"/>
        </w:rPr>
        <w:t>（四）</w:t>
      </w:r>
      <w:r>
        <w:rPr>
          <w:rFonts w:hint="eastAsia"/>
          <w:sz w:val="24"/>
          <w:szCs w:val="24"/>
          <w:lang w:val="en-US"/>
        </w:rPr>
        <w:t>项目</w:t>
      </w:r>
      <w:r>
        <w:rPr>
          <w:rFonts w:hint="eastAsia"/>
          <w:sz w:val="24"/>
          <w:szCs w:val="24"/>
        </w:rPr>
        <w:t>联系人及电话：</w:t>
      </w:r>
      <w:r>
        <w:rPr>
          <w:rFonts w:hint="eastAsia"/>
          <w:sz w:val="24"/>
          <w:szCs w:val="24"/>
          <w:lang w:val="en-US" w:eastAsia="zh-CN"/>
        </w:rPr>
        <w:t xml:space="preserve"> 陈</w:t>
      </w:r>
      <w:r>
        <w:rPr>
          <w:rFonts w:hint="eastAsia"/>
          <w:sz w:val="24"/>
          <w:szCs w:val="24"/>
        </w:rPr>
        <w:t xml:space="preserve">老师 </w:t>
      </w:r>
      <w:r>
        <w:rPr>
          <w:rFonts w:hint="eastAsia"/>
          <w:sz w:val="24"/>
          <w:szCs w:val="24"/>
          <w:lang w:val="en-US" w:eastAsia="zh-CN"/>
        </w:rPr>
        <w:t>13861157100</w:t>
      </w:r>
      <w:r>
        <w:rPr>
          <w:rFonts w:hint="eastAsia"/>
          <w:sz w:val="24"/>
          <w:szCs w:val="24"/>
        </w:rPr>
        <w:t xml:space="preserve">      </w:t>
      </w:r>
    </w:p>
    <w:p w14:paraId="283E6C4F">
      <w:pPr>
        <w:snapToGrid w:val="0"/>
        <w:spacing w:line="400" w:lineRule="exact"/>
        <w:ind w:firstLine="482" w:firstLineChars="200"/>
        <w:rPr>
          <w:rFonts w:hint="eastAsia"/>
          <w:b/>
          <w:bCs/>
          <w:sz w:val="24"/>
          <w:szCs w:val="24"/>
        </w:rPr>
      </w:pPr>
      <w:r>
        <w:rPr>
          <w:rFonts w:hint="eastAsia"/>
          <w:b/>
          <w:bCs/>
          <w:sz w:val="24"/>
          <w:szCs w:val="24"/>
        </w:rPr>
        <w:t>十二、评</w:t>
      </w:r>
      <w:r>
        <w:rPr>
          <w:rFonts w:hint="eastAsia"/>
          <w:b/>
          <w:bCs/>
          <w:sz w:val="24"/>
          <w:szCs w:val="24"/>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rPr>
      </w:pPr>
      <w:r>
        <w:rPr>
          <w:rFonts w:hint="eastAsia"/>
          <w:sz w:val="24"/>
          <w:szCs w:val="24"/>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lang w:val="en-US"/>
        </w:rPr>
      </w:pPr>
      <w:r>
        <w:rPr>
          <w:rFonts w:hint="eastAsia"/>
          <w:b/>
          <w:bCs/>
          <w:sz w:val="24"/>
          <w:szCs w:val="24"/>
        </w:rPr>
        <w:t>十三、</w:t>
      </w:r>
      <w:r>
        <w:rPr>
          <w:rFonts w:hint="eastAsia"/>
          <w:b/>
          <w:bCs/>
          <w:sz w:val="24"/>
          <w:szCs w:val="24"/>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十四、</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328E1CA6">
      <w:pPr>
        <w:pStyle w:val="15"/>
        <w:snapToGrid w:val="0"/>
        <w:spacing w:line="360" w:lineRule="exact"/>
        <w:ind w:firstLine="4560" w:firstLineChars="1900"/>
        <w:rPr>
          <w:rFonts w:hint="eastAsia" w:hAnsi="宋体"/>
          <w:color w:val="auto"/>
          <w:lang w:val="zh-CN" w:bidi="zh-CN"/>
        </w:rPr>
      </w:pPr>
    </w:p>
    <w:p w14:paraId="10EDE878">
      <w:pPr>
        <w:pStyle w:val="15"/>
        <w:snapToGrid w:val="0"/>
        <w:spacing w:line="360" w:lineRule="exact"/>
        <w:ind w:firstLine="4560" w:firstLineChars="1900"/>
        <w:rPr>
          <w:rFonts w:hint="eastAsia" w:hAnsi="宋体"/>
          <w:color w:val="auto"/>
          <w:lang w:val="zh-CN" w:bidi="zh-CN"/>
        </w:rPr>
      </w:pPr>
    </w:p>
    <w:p w14:paraId="046A89C2">
      <w:pPr>
        <w:pStyle w:val="15"/>
        <w:snapToGrid w:val="0"/>
        <w:spacing w:line="360" w:lineRule="exact"/>
        <w:ind w:firstLine="4560" w:firstLineChars="1900"/>
        <w:rPr>
          <w:rFonts w:hint="eastAsia" w:hAnsi="宋体"/>
          <w:color w:val="auto"/>
          <w:lang w:val="zh-CN" w:bidi="zh-CN"/>
        </w:rPr>
      </w:pPr>
    </w:p>
    <w:p w14:paraId="4C82AD2A">
      <w:pPr>
        <w:pStyle w:val="15"/>
        <w:snapToGrid w:val="0"/>
        <w:spacing w:line="360" w:lineRule="exact"/>
        <w:jc w:val="right"/>
        <w:rPr>
          <w:rFonts w:hint="eastAsia" w:hAnsi="宋体"/>
          <w:color w:val="auto"/>
          <w:lang w:val="zh-CN" w:bidi="zh-CN"/>
        </w:rPr>
      </w:pPr>
    </w:p>
    <w:p w14:paraId="7DCBA5DC">
      <w:pPr>
        <w:pStyle w:val="15"/>
        <w:snapToGrid w:val="0"/>
        <w:spacing w:line="360" w:lineRule="exact"/>
        <w:jc w:val="right"/>
        <w:rPr>
          <w:rFonts w:hint="eastAsia" w:hAnsi="宋体"/>
          <w:color w:val="auto"/>
          <w:lang w:val="zh-CN" w:bidi="zh-CN"/>
        </w:rPr>
      </w:pPr>
    </w:p>
    <w:p w14:paraId="40823F07">
      <w:pPr>
        <w:pStyle w:val="15"/>
        <w:snapToGrid w:val="0"/>
        <w:spacing w:line="360" w:lineRule="exact"/>
        <w:jc w:val="right"/>
        <w:rPr>
          <w:rFonts w:hint="eastAsia" w:hAnsi="宋体"/>
          <w:color w:val="auto"/>
          <w:lang w:val="zh-CN" w:bidi="zh-CN"/>
        </w:rPr>
      </w:pPr>
    </w:p>
    <w:p w14:paraId="11FC071B">
      <w:pPr>
        <w:pStyle w:val="15"/>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0CA9638A">
      <w:pPr>
        <w:pStyle w:val="15"/>
        <w:snapToGrid w:val="0"/>
        <w:spacing w:line="360" w:lineRule="exact"/>
        <w:jc w:val="both"/>
        <w:rPr>
          <w:rFonts w:hint="eastAsia" w:hAnsi="宋体"/>
          <w:color w:val="auto"/>
          <w:lang w:val="zh-CN" w:bidi="zh-CN"/>
        </w:rPr>
      </w:pPr>
    </w:p>
    <w:p w14:paraId="595C589B">
      <w:pPr>
        <w:pStyle w:val="15"/>
        <w:snapToGrid w:val="0"/>
        <w:spacing w:line="360" w:lineRule="exact"/>
        <w:jc w:val="right"/>
        <w:rPr>
          <w:rFonts w:hint="eastAsia" w:hAnsi="宋体"/>
          <w:color w:val="auto"/>
          <w:sz w:val="28"/>
          <w:szCs w:val="28"/>
          <w:lang w:val="zh-CN" w:bidi="zh-CN"/>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int="eastAsia" w:hAnsi="宋体"/>
          <w:color w:val="auto"/>
          <w:lang w:val="en-US" w:bidi="zh-CN"/>
        </w:rPr>
        <w:t>4</w:t>
      </w:r>
      <w:r>
        <w:rPr>
          <w:rFonts w:hint="eastAsia" w:hAnsi="宋体"/>
          <w:color w:val="auto"/>
          <w:lang w:val="zh-CN" w:bidi="zh-CN"/>
        </w:rPr>
        <w:t>月</w:t>
      </w:r>
      <w:r>
        <w:rPr>
          <w:rFonts w:hint="eastAsia" w:hAnsi="宋体"/>
          <w:color w:val="auto"/>
          <w:lang w:val="en-US" w:bidi="zh-CN"/>
        </w:rPr>
        <w:t>1</w:t>
      </w:r>
      <w:r>
        <w:rPr>
          <w:rFonts w:hint="eastAsia" w:hAnsi="宋体"/>
          <w:color w:val="auto"/>
          <w:lang w:val="zh-CN" w:bidi="zh-CN"/>
        </w:rPr>
        <w:t>日</w:t>
      </w:r>
    </w:p>
    <w:p w14:paraId="0C162945">
      <w:pPr>
        <w:spacing w:line="420" w:lineRule="exact"/>
        <w:rPr>
          <w:rFonts w:hint="eastAsia"/>
          <w:b/>
          <w:sz w:val="24"/>
          <w:szCs w:val="24"/>
        </w:rPr>
      </w:pPr>
      <w:bookmarkStart w:id="0" w:name="_Toc308700881"/>
    </w:p>
    <w:p w14:paraId="5587FC90">
      <w:pPr>
        <w:spacing w:line="420" w:lineRule="exact"/>
        <w:rPr>
          <w:rFonts w:hint="eastAsia"/>
          <w:b/>
          <w:sz w:val="24"/>
          <w:szCs w:val="24"/>
        </w:rPr>
      </w:pPr>
    </w:p>
    <w:p w14:paraId="5747C5AE">
      <w:pPr>
        <w:spacing w:line="420" w:lineRule="exact"/>
        <w:rPr>
          <w:rFonts w:hint="eastAsia"/>
          <w:b/>
          <w:sz w:val="24"/>
          <w:szCs w:val="24"/>
        </w:rPr>
      </w:pPr>
    </w:p>
    <w:p w14:paraId="53298987">
      <w:pPr>
        <w:spacing w:line="420" w:lineRule="exact"/>
        <w:rPr>
          <w:rFonts w:hint="eastAsia"/>
          <w:b/>
          <w:sz w:val="24"/>
          <w:szCs w:val="24"/>
        </w:rPr>
      </w:pPr>
    </w:p>
    <w:p w14:paraId="0B93FCC4">
      <w:pPr>
        <w:spacing w:line="420" w:lineRule="exact"/>
        <w:rPr>
          <w:rFonts w:hint="eastAsia"/>
          <w:b/>
          <w:sz w:val="24"/>
          <w:szCs w:val="24"/>
        </w:rPr>
      </w:pPr>
    </w:p>
    <w:p w14:paraId="518FCA04">
      <w:pPr>
        <w:spacing w:line="420" w:lineRule="exact"/>
        <w:rPr>
          <w:rFonts w:hint="eastAsia"/>
          <w:b/>
          <w:sz w:val="24"/>
          <w:szCs w:val="24"/>
        </w:rPr>
      </w:pPr>
    </w:p>
    <w:p w14:paraId="048A5140">
      <w:pPr>
        <w:spacing w:line="420" w:lineRule="exact"/>
        <w:rPr>
          <w:rFonts w:hint="eastAsia"/>
          <w:b/>
          <w:sz w:val="24"/>
          <w:szCs w:val="24"/>
        </w:rPr>
      </w:pPr>
    </w:p>
    <w:p w14:paraId="2611445C">
      <w:pPr>
        <w:spacing w:line="420" w:lineRule="exact"/>
        <w:rPr>
          <w:rFonts w:hint="eastAsia"/>
          <w:b/>
          <w:sz w:val="24"/>
          <w:szCs w:val="24"/>
        </w:rPr>
      </w:pPr>
    </w:p>
    <w:p w14:paraId="55A24869">
      <w:pPr>
        <w:spacing w:line="420" w:lineRule="exact"/>
        <w:rPr>
          <w:rFonts w:hint="eastAsia"/>
          <w:b/>
          <w:sz w:val="24"/>
          <w:szCs w:val="24"/>
        </w:rPr>
      </w:pPr>
    </w:p>
    <w:p w14:paraId="4DD9B6AD">
      <w:pPr>
        <w:spacing w:line="420" w:lineRule="exact"/>
        <w:rPr>
          <w:rFonts w:hint="eastAsia"/>
          <w:b/>
          <w:sz w:val="24"/>
          <w:szCs w:val="24"/>
        </w:rPr>
      </w:pPr>
    </w:p>
    <w:p w14:paraId="2E56C374">
      <w:pPr>
        <w:spacing w:line="420" w:lineRule="exact"/>
        <w:rPr>
          <w:rFonts w:hint="eastAsia"/>
          <w:b/>
          <w:sz w:val="24"/>
          <w:szCs w:val="24"/>
        </w:rPr>
      </w:pPr>
    </w:p>
    <w:p w14:paraId="7D5DB0AE">
      <w:pPr>
        <w:spacing w:line="420" w:lineRule="exact"/>
        <w:rPr>
          <w:rFonts w:hint="eastAsia"/>
          <w:b/>
          <w:sz w:val="24"/>
          <w:szCs w:val="24"/>
        </w:rPr>
      </w:pPr>
    </w:p>
    <w:p w14:paraId="6CE91B4F">
      <w:pPr>
        <w:spacing w:line="420" w:lineRule="exact"/>
        <w:rPr>
          <w:rFonts w:hint="eastAsia"/>
          <w:b/>
          <w:sz w:val="24"/>
          <w:szCs w:val="24"/>
        </w:rPr>
      </w:pPr>
    </w:p>
    <w:p w14:paraId="6659843B">
      <w:pPr>
        <w:rPr>
          <w:rFonts w:hint="eastAsia"/>
          <w:b/>
          <w:sz w:val="24"/>
          <w:szCs w:val="24"/>
        </w:rPr>
      </w:pPr>
    </w:p>
    <w:p w14:paraId="46C02A58">
      <w:pPr>
        <w:spacing w:line="420" w:lineRule="exact"/>
        <w:rPr>
          <w:rFonts w:hint="eastAsia"/>
          <w:b/>
          <w:sz w:val="24"/>
          <w:szCs w:val="24"/>
        </w:rPr>
      </w:pPr>
      <w:r>
        <w:rPr>
          <w:rFonts w:hint="eastAsia"/>
          <w:b/>
          <w:sz w:val="24"/>
          <w:szCs w:val="24"/>
        </w:rPr>
        <w:t>十</w:t>
      </w:r>
      <w:r>
        <w:rPr>
          <w:rFonts w:hint="eastAsia"/>
          <w:b/>
          <w:sz w:val="24"/>
          <w:szCs w:val="24"/>
          <w:lang w:val="en-US"/>
        </w:rPr>
        <w:t>四</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2"/>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rPr>
          <w:rFonts w:hint="eastAsia"/>
          <w:b/>
          <w:bCs/>
          <w:sz w:val="24"/>
          <w:szCs w:val="24"/>
        </w:rPr>
      </w:pPr>
      <w:r>
        <w:rPr>
          <w:rFonts w:hint="eastAsia"/>
          <w:b/>
          <w:bCs/>
          <w:sz w:val="24"/>
          <w:szCs w:val="24"/>
        </w:rPr>
        <w:br w:type="page"/>
      </w:r>
    </w:p>
    <w:p w14:paraId="0BF01728">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5"/>
        <w:rPr>
          <w:rFonts w:hint="eastAsia" w:hAnsi="宋体"/>
        </w:rPr>
      </w:pPr>
    </w:p>
    <w:p w14:paraId="543DE6F3">
      <w:pPr>
        <w:pStyle w:val="15"/>
        <w:rPr>
          <w:rFonts w:hint="eastAsia" w:hAnsi="宋体"/>
        </w:rPr>
      </w:pPr>
    </w:p>
    <w:p w14:paraId="65D1D02B">
      <w:pPr>
        <w:pStyle w:val="15"/>
        <w:rPr>
          <w:rFonts w:hint="eastAsia" w:hAnsi="宋体"/>
        </w:rPr>
      </w:pPr>
    </w:p>
    <w:p w14:paraId="3D2BDDEF">
      <w:pPr>
        <w:pStyle w:val="15"/>
        <w:rPr>
          <w:rFonts w:hint="eastAsia" w:hAnsi="宋体"/>
        </w:rPr>
      </w:pPr>
    </w:p>
    <w:p w14:paraId="56EDEB45">
      <w:pPr>
        <w:pStyle w:val="15"/>
        <w:rPr>
          <w:rFonts w:hint="eastAsia" w:hAnsi="宋体"/>
        </w:rPr>
      </w:pPr>
    </w:p>
    <w:p w14:paraId="0067A0EB">
      <w:pPr>
        <w:pStyle w:val="15"/>
        <w:rPr>
          <w:rFonts w:hint="eastAsia" w:hAnsi="宋体"/>
        </w:rPr>
      </w:pPr>
    </w:p>
    <w:p w14:paraId="22950B99">
      <w:pPr>
        <w:pStyle w:val="15"/>
        <w:rPr>
          <w:rFonts w:hint="eastAsia" w:hAnsi="宋体"/>
        </w:rPr>
      </w:pPr>
    </w:p>
    <w:p w14:paraId="4AEAB736">
      <w:pPr>
        <w:pStyle w:val="15"/>
        <w:rPr>
          <w:rFonts w:hint="eastAsia" w:hAnsi="宋体"/>
        </w:rPr>
      </w:pPr>
    </w:p>
    <w:p w14:paraId="2983778C">
      <w:pPr>
        <w:pStyle w:val="15"/>
        <w:rPr>
          <w:rFonts w:hint="eastAsia" w:hAnsi="宋体"/>
        </w:rPr>
      </w:pPr>
    </w:p>
    <w:p w14:paraId="274B4215">
      <w:pPr>
        <w:pStyle w:val="15"/>
        <w:rPr>
          <w:rFonts w:hint="eastAsia" w:hAnsi="宋体"/>
        </w:rPr>
      </w:pPr>
    </w:p>
    <w:p w14:paraId="6FC6D68E">
      <w:pPr>
        <w:pStyle w:val="15"/>
        <w:rPr>
          <w:rFonts w:hint="eastAsia" w:hAnsi="宋体"/>
        </w:rPr>
      </w:pPr>
    </w:p>
    <w:p w14:paraId="6F63014B">
      <w:pPr>
        <w:pStyle w:val="15"/>
        <w:rPr>
          <w:rFonts w:hint="eastAsia" w:hAnsi="宋体"/>
        </w:rPr>
      </w:pPr>
    </w:p>
    <w:p w14:paraId="2970A970">
      <w:pPr>
        <w:pStyle w:val="15"/>
        <w:rPr>
          <w:rFonts w:hint="eastAsia" w:hAnsi="宋体"/>
        </w:rPr>
      </w:pPr>
    </w:p>
    <w:p w14:paraId="1491F924">
      <w:pPr>
        <w:pStyle w:val="15"/>
        <w:rPr>
          <w:rFonts w:hint="eastAsia" w:hAnsi="宋体"/>
        </w:rPr>
      </w:pPr>
    </w:p>
    <w:p w14:paraId="2010F51A">
      <w:pPr>
        <w:pStyle w:val="15"/>
        <w:rPr>
          <w:rFonts w:hint="eastAsia" w:hAnsi="宋体"/>
        </w:rPr>
      </w:pPr>
    </w:p>
    <w:p w14:paraId="59AC1AA4">
      <w:pPr>
        <w:pStyle w:val="15"/>
        <w:rPr>
          <w:rFonts w:hint="eastAsia" w:hAnsi="宋体"/>
        </w:rPr>
      </w:pPr>
    </w:p>
    <w:p w14:paraId="69EAD1EB">
      <w:pPr>
        <w:pStyle w:val="15"/>
        <w:rPr>
          <w:rFonts w:hint="eastAsia" w:hAnsi="宋体"/>
        </w:rPr>
      </w:pPr>
    </w:p>
    <w:p w14:paraId="571BD22F">
      <w:pPr>
        <w:pStyle w:val="15"/>
        <w:rPr>
          <w:rFonts w:hint="eastAsia" w:hAnsi="宋体"/>
        </w:rPr>
      </w:pPr>
    </w:p>
    <w:p w14:paraId="45E3BBD7">
      <w:pPr>
        <w:pStyle w:val="15"/>
        <w:rPr>
          <w:rFonts w:hint="eastAsia" w:hAnsi="宋体"/>
        </w:rPr>
      </w:pPr>
    </w:p>
    <w:p w14:paraId="0CA2A664">
      <w:pPr>
        <w:pStyle w:val="15"/>
        <w:rPr>
          <w:rFonts w:hint="eastAsia" w:hAnsi="宋体"/>
        </w:rPr>
      </w:pPr>
    </w:p>
    <w:p w14:paraId="3B7DED22">
      <w:pPr>
        <w:pStyle w:val="15"/>
        <w:rPr>
          <w:rFonts w:hint="eastAsia" w:hAnsi="宋体"/>
        </w:rPr>
      </w:pPr>
    </w:p>
    <w:p w14:paraId="01D4EFBA">
      <w:pPr>
        <w:pStyle w:val="15"/>
        <w:rPr>
          <w:rFonts w:hint="eastAsia" w:hAnsi="宋体"/>
        </w:rPr>
      </w:pPr>
    </w:p>
    <w:p w14:paraId="11B503BA">
      <w:pPr>
        <w:pStyle w:val="15"/>
        <w:rPr>
          <w:rFonts w:hint="eastAsia" w:hAnsi="宋体"/>
        </w:rPr>
      </w:pPr>
    </w:p>
    <w:p w14:paraId="469A5BAA">
      <w:pPr>
        <w:pStyle w:val="15"/>
        <w:rPr>
          <w:rFonts w:hint="eastAsia" w:hAnsi="宋体"/>
        </w:rPr>
      </w:pPr>
    </w:p>
    <w:p w14:paraId="5CBCFD1B">
      <w:pPr>
        <w:pStyle w:val="15"/>
        <w:rPr>
          <w:rFonts w:hint="eastAsia" w:hAnsi="宋体"/>
        </w:rPr>
      </w:pPr>
    </w:p>
    <w:p w14:paraId="20945FF7">
      <w:pPr>
        <w:pStyle w:val="15"/>
        <w:rPr>
          <w:rFonts w:hint="eastAsia" w:hAnsi="宋体"/>
        </w:rPr>
      </w:pPr>
    </w:p>
    <w:p w14:paraId="106CDCE5">
      <w:pPr>
        <w:pStyle w:val="15"/>
        <w:rPr>
          <w:rFonts w:hint="eastAsia" w:hAnsi="宋体"/>
        </w:rPr>
      </w:pPr>
    </w:p>
    <w:p w14:paraId="74BC61E8">
      <w:pPr>
        <w:pStyle w:val="15"/>
        <w:rPr>
          <w:rFonts w:hint="eastAsia" w:hAnsi="宋体"/>
        </w:rPr>
      </w:pPr>
    </w:p>
    <w:p w14:paraId="1C516B39">
      <w:pPr>
        <w:pStyle w:val="15"/>
        <w:rPr>
          <w:rFonts w:hint="eastAsia" w:hAnsi="宋体"/>
        </w:rPr>
      </w:pPr>
    </w:p>
    <w:p w14:paraId="100B76E5">
      <w:pPr>
        <w:pStyle w:val="15"/>
        <w:rPr>
          <w:rFonts w:hint="eastAsia" w:hAnsi="宋体"/>
        </w:rPr>
      </w:pPr>
    </w:p>
    <w:p w14:paraId="4AC20B2B">
      <w:pPr>
        <w:pStyle w:val="15"/>
        <w:rPr>
          <w:rFonts w:hint="eastAsia" w:hAnsi="宋体"/>
        </w:rPr>
      </w:pPr>
    </w:p>
    <w:p w14:paraId="344FC10C">
      <w:pPr>
        <w:pStyle w:val="15"/>
        <w:rPr>
          <w:rFonts w:hint="eastAsia" w:hAnsi="宋体"/>
        </w:rPr>
      </w:pPr>
    </w:p>
    <w:p w14:paraId="7BB1B801">
      <w:pPr>
        <w:pStyle w:val="15"/>
        <w:rPr>
          <w:rFonts w:hint="eastAsia" w:hAnsi="宋体"/>
        </w:rPr>
      </w:pPr>
    </w:p>
    <w:p w14:paraId="1DD364F8">
      <w:pPr>
        <w:pStyle w:val="15"/>
        <w:rPr>
          <w:rFonts w:hint="eastAsia" w:hAnsi="宋体"/>
        </w:rPr>
      </w:pPr>
    </w:p>
    <w:p w14:paraId="1CC292DB">
      <w:pPr>
        <w:pStyle w:val="15"/>
        <w:rPr>
          <w:rFonts w:hint="eastAsia" w:hAnsi="宋体"/>
        </w:rPr>
      </w:pPr>
    </w:p>
    <w:p w14:paraId="5A80B2EE">
      <w:pPr>
        <w:pStyle w:val="15"/>
        <w:rPr>
          <w:rFonts w:hint="eastAsia" w:hAnsi="宋体"/>
        </w:rPr>
      </w:pPr>
    </w:p>
    <w:p w14:paraId="59137D4A">
      <w:pPr>
        <w:rPr>
          <w:rFonts w:hint="eastAsia"/>
          <w:b/>
          <w:bCs/>
          <w:sz w:val="24"/>
          <w:szCs w:val="24"/>
        </w:rPr>
      </w:pPr>
      <w:r>
        <w:rPr>
          <w:rFonts w:hint="eastAsia"/>
          <w:b/>
          <w:bCs/>
          <w:sz w:val="24"/>
          <w:szCs w:val="24"/>
        </w:rPr>
        <w:br w:type="page"/>
      </w: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383BDD22">
      <w:pPr>
        <w:spacing w:line="360" w:lineRule="auto"/>
        <w:rPr>
          <w:rFonts w:hint="eastAsia"/>
          <w:b/>
          <w:bCs/>
          <w:sz w:val="24"/>
          <w:szCs w:val="24"/>
        </w:rPr>
      </w:pPr>
    </w:p>
    <w:p w14:paraId="339185F2">
      <w:pPr>
        <w:rPr>
          <w:rFonts w:hint="eastAsia"/>
          <w:b/>
          <w:bCs/>
          <w:sz w:val="24"/>
          <w:szCs w:val="24"/>
        </w:rPr>
      </w:pPr>
      <w:r>
        <w:rPr>
          <w:rFonts w:hint="eastAsia"/>
          <w:b/>
          <w:bCs/>
          <w:sz w:val="24"/>
          <w:szCs w:val="24"/>
        </w:rPr>
        <w:br w:type="page"/>
      </w: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4E7B22D7">
      <w:pPr>
        <w:overflowPunct w:val="0"/>
        <w:adjustRightInd w:val="0"/>
        <w:spacing w:line="500" w:lineRule="exact"/>
        <w:rPr>
          <w:rFonts w:hint="eastAsia"/>
          <w:b/>
          <w:sz w:val="24"/>
          <w:szCs w:val="24"/>
        </w:rPr>
      </w:pPr>
    </w:p>
    <w:p w14:paraId="13836D81">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53D11C1">
      <w:pPr>
        <w:spacing w:line="360" w:lineRule="auto"/>
        <w:rPr>
          <w:rFonts w:hint="eastAsia"/>
          <w:b/>
          <w:bCs/>
          <w:sz w:val="24"/>
          <w:szCs w:val="24"/>
        </w:rPr>
      </w:pPr>
    </w:p>
    <w:p w14:paraId="38BA8ECD">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15"/>
        <w:rPr>
          <w:rFonts w:hint="eastAsia" w:hAnsi="宋体"/>
        </w:rPr>
      </w:pPr>
    </w:p>
    <w:p w14:paraId="2AD67894">
      <w:pPr>
        <w:pStyle w:val="15"/>
        <w:rPr>
          <w:rFonts w:hint="eastAsia" w:hAnsi="宋体"/>
        </w:rPr>
      </w:pPr>
    </w:p>
    <w:p w14:paraId="00DC926C">
      <w:pPr>
        <w:pStyle w:val="15"/>
        <w:rPr>
          <w:rFonts w:hint="eastAsia" w:hAnsi="宋体"/>
        </w:rPr>
      </w:pPr>
    </w:p>
    <w:p w14:paraId="28E9E5BE">
      <w:pPr>
        <w:pStyle w:val="15"/>
        <w:rPr>
          <w:rFonts w:hint="eastAsia" w:hAnsi="宋体"/>
        </w:rPr>
      </w:pPr>
    </w:p>
    <w:p w14:paraId="301F7FD2">
      <w:pPr>
        <w:pStyle w:val="15"/>
        <w:rPr>
          <w:rFonts w:hint="eastAsia" w:hAnsi="宋体"/>
        </w:rPr>
      </w:pPr>
    </w:p>
    <w:p w14:paraId="43775971">
      <w:pPr>
        <w:pStyle w:val="15"/>
        <w:rPr>
          <w:rFonts w:hint="eastAsia" w:hAnsi="宋体"/>
        </w:rPr>
      </w:pPr>
    </w:p>
    <w:p w14:paraId="54AF2472">
      <w:pPr>
        <w:pStyle w:val="15"/>
        <w:rPr>
          <w:rFonts w:hint="eastAsia" w:hAnsi="宋体"/>
        </w:rPr>
      </w:pPr>
    </w:p>
    <w:p w14:paraId="5E160A38">
      <w:pPr>
        <w:pStyle w:val="15"/>
        <w:rPr>
          <w:rFonts w:hint="eastAsia" w:hAnsi="宋体"/>
        </w:rPr>
      </w:pPr>
    </w:p>
    <w:p w14:paraId="0E92FA43">
      <w:pPr>
        <w:pStyle w:val="15"/>
        <w:rPr>
          <w:rFonts w:hint="eastAsia" w:hAnsi="宋体"/>
        </w:rPr>
      </w:pPr>
    </w:p>
    <w:p w14:paraId="37978FBE">
      <w:pPr>
        <w:pStyle w:val="15"/>
        <w:rPr>
          <w:rFonts w:hint="eastAsia" w:hAnsi="宋体"/>
        </w:rPr>
      </w:pPr>
    </w:p>
    <w:p w14:paraId="4C7236BA">
      <w:pPr>
        <w:pStyle w:val="15"/>
        <w:rPr>
          <w:rFonts w:hint="eastAsia" w:hAnsi="宋体"/>
        </w:rPr>
      </w:pPr>
    </w:p>
    <w:p w14:paraId="54AA5B14">
      <w:pPr>
        <w:pStyle w:val="15"/>
        <w:rPr>
          <w:rFonts w:hint="eastAsia" w:hAnsi="宋体"/>
        </w:rPr>
      </w:pPr>
    </w:p>
    <w:p w14:paraId="2675027B">
      <w:pPr>
        <w:pStyle w:val="15"/>
        <w:rPr>
          <w:rFonts w:hint="eastAsia" w:hAnsi="宋体"/>
        </w:rPr>
      </w:pPr>
    </w:p>
    <w:p w14:paraId="71ECF7F4">
      <w:pPr>
        <w:pStyle w:val="15"/>
        <w:rPr>
          <w:rFonts w:hint="eastAsia" w:hAnsi="宋体"/>
        </w:rPr>
      </w:pPr>
    </w:p>
    <w:p w14:paraId="2AF15297">
      <w:pPr>
        <w:pStyle w:val="15"/>
        <w:rPr>
          <w:rFonts w:hint="eastAsia" w:hAnsi="宋体"/>
        </w:rPr>
      </w:pPr>
    </w:p>
    <w:p w14:paraId="06FA2394">
      <w:pPr>
        <w:pStyle w:val="15"/>
        <w:rPr>
          <w:rFonts w:hint="eastAsia" w:hAnsi="宋体"/>
        </w:rPr>
      </w:pPr>
    </w:p>
    <w:p w14:paraId="4533AB7F">
      <w:pPr>
        <w:pStyle w:val="15"/>
        <w:rPr>
          <w:rFonts w:hint="eastAsia" w:hAnsi="宋体"/>
        </w:rPr>
      </w:pPr>
    </w:p>
    <w:p w14:paraId="6A4712F5">
      <w:pPr>
        <w:pStyle w:val="15"/>
        <w:rPr>
          <w:rFonts w:hint="eastAsia" w:hAnsi="宋体"/>
        </w:rPr>
      </w:pPr>
    </w:p>
    <w:p w14:paraId="43AF2974">
      <w:pPr>
        <w:rPr>
          <w:rFonts w:hint="eastAsia" w:hAnsi="宋体"/>
        </w:rPr>
      </w:pPr>
      <w:r>
        <w:rPr>
          <w:rFonts w:hint="eastAsia" w:hAnsi="宋体"/>
        </w:rPr>
        <w:br w:type="page"/>
      </w:r>
    </w:p>
    <w:p w14:paraId="33040C73">
      <w:pPr>
        <w:pStyle w:val="15"/>
        <w:rPr>
          <w:rFonts w:hint="eastAsia" w:hAnsi="宋体"/>
        </w:rPr>
      </w:pP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0"/>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0"/>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1C2EA6C9">
      <w:pPr>
        <w:spacing w:line="420" w:lineRule="exact"/>
        <w:jc w:val="right"/>
        <w:rPr>
          <w:rFonts w:hint="eastAsia"/>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3D937CC2">
      <w:pPr>
        <w:spacing w:line="420" w:lineRule="exact"/>
        <w:rPr>
          <w:rFonts w:hint="eastAsia"/>
          <w:b/>
          <w:sz w:val="24"/>
          <w:szCs w:val="24"/>
          <w:lang w:val="en-US"/>
        </w:rPr>
      </w:pPr>
    </w:p>
    <w:p w14:paraId="5E25ECA0">
      <w:pPr>
        <w:spacing w:line="420" w:lineRule="exact"/>
        <w:ind w:firstLine="482" w:firstLineChars="200"/>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6FF3A145">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707ECA87">
      <w:pPr>
        <w:pStyle w:val="5"/>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8"/>
        <w:gridCol w:w="5037"/>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488" w:type="dxa"/>
            <w:vAlign w:val="center"/>
          </w:tcPr>
          <w:p w14:paraId="4B2C7DA0">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4DC4237">
            <w:pPr>
              <w:adjustRightInd w:val="0"/>
              <w:snapToGrid w:val="0"/>
              <w:spacing w:line="420" w:lineRule="exact"/>
              <w:jc w:val="center"/>
              <w:rPr>
                <w:rFonts w:hint="eastAsia"/>
                <w:b/>
                <w:bCs/>
                <w:sz w:val="24"/>
                <w:szCs w:val="24"/>
              </w:rPr>
            </w:pPr>
            <w:r>
              <w:rPr>
                <w:rFonts w:hint="eastAsia"/>
                <w:sz w:val="24"/>
                <w:szCs w:val="24"/>
              </w:rPr>
              <w:t>（人民币：元 ）</w:t>
            </w:r>
          </w:p>
        </w:tc>
        <w:tc>
          <w:tcPr>
            <w:tcW w:w="5037" w:type="dxa"/>
            <w:vAlign w:val="center"/>
          </w:tcPr>
          <w:p w14:paraId="10E4D85A">
            <w:pPr>
              <w:pStyle w:val="4"/>
              <w:adjustRightInd w:val="0"/>
              <w:snapToGrid w:val="0"/>
              <w:spacing w:line="300" w:lineRule="auto"/>
              <w:rPr>
                <w:rFonts w:hint="eastAsia"/>
                <w:szCs w:val="24"/>
              </w:rPr>
            </w:pPr>
            <w:r>
              <w:rPr>
                <w:rFonts w:hint="eastAsia"/>
                <w:szCs w:val="24"/>
              </w:rPr>
              <w:t>大写：</w:t>
            </w:r>
          </w:p>
          <w:p w14:paraId="364CBA28">
            <w:pPr>
              <w:pStyle w:val="23"/>
              <w:spacing w:before="0" w:after="0" w:line="500" w:lineRule="exact"/>
              <w:ind w:firstLine="0"/>
              <w:rPr>
                <w:rFonts w:hint="eastAsia" w:ascii="宋体" w:hAnsi="宋体"/>
              </w:rPr>
            </w:pPr>
            <w:r>
              <w:rPr>
                <w:rFonts w:hint="eastAsia" w:ascii="宋体" w:hAnsi="宋体"/>
              </w:rPr>
              <w:t xml:space="preserve">小写：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488" w:type="dxa"/>
            <w:vAlign w:val="center"/>
          </w:tcPr>
          <w:p w14:paraId="4704592E">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5037" w:type="dxa"/>
            <w:vAlign w:val="center"/>
          </w:tcPr>
          <w:p w14:paraId="0CDE1520">
            <w:pPr>
              <w:pStyle w:val="23"/>
              <w:spacing w:before="0" w:after="0" w:line="500" w:lineRule="exact"/>
              <w:ind w:firstLine="0"/>
              <w:rPr>
                <w:rFonts w:hint="eastAsia" w:ascii="宋体" w:hAnsi="宋体"/>
              </w:rPr>
            </w:pPr>
          </w:p>
        </w:tc>
      </w:tr>
    </w:tbl>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73FC5A3A">
      <w:pPr>
        <w:adjustRightInd w:val="0"/>
        <w:snapToGrid w:val="0"/>
        <w:spacing w:line="420" w:lineRule="exact"/>
        <w:rPr>
          <w:rFonts w:hint="eastAsia"/>
          <w:b/>
          <w:bCs/>
          <w:sz w:val="24"/>
          <w:szCs w:val="24"/>
        </w:rPr>
      </w:pPr>
      <w:r>
        <w:rPr>
          <w:rFonts w:hint="eastAsia"/>
          <w:b/>
          <w:bCs/>
          <w:sz w:val="24"/>
          <w:szCs w:val="24"/>
        </w:rPr>
        <w:tab/>
      </w:r>
    </w:p>
    <w:tbl>
      <w:tblPr>
        <w:tblStyle w:val="12"/>
        <w:tblpPr w:leftFromText="180" w:rightFromText="180" w:vertAnchor="text" w:horzAnchor="page" w:tblpX="1663" w:tblpY="7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2077"/>
        <w:gridCol w:w="865"/>
        <w:gridCol w:w="624"/>
        <w:gridCol w:w="696"/>
        <w:gridCol w:w="795"/>
        <w:gridCol w:w="929"/>
        <w:gridCol w:w="1315"/>
      </w:tblGrid>
      <w:tr w14:paraId="55B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331E4BE5">
            <w:pPr>
              <w:widowControl/>
              <w:jc w:val="center"/>
              <w:textAlignment w:val="center"/>
              <w:rPr>
                <w:rFonts w:hint="eastAsia"/>
                <w:b/>
                <w:bCs/>
                <w:color w:val="000000"/>
                <w:sz w:val="21"/>
                <w:szCs w:val="21"/>
                <w:lang w:val="en-US"/>
              </w:rPr>
            </w:pPr>
            <w:r>
              <w:rPr>
                <w:rFonts w:hint="eastAsia"/>
                <w:b/>
                <w:bCs/>
                <w:color w:val="000000"/>
                <w:sz w:val="21"/>
                <w:szCs w:val="21"/>
                <w:lang w:val="en-US" w:bidi="ar"/>
              </w:rPr>
              <w:t>耗材名称</w:t>
            </w:r>
          </w:p>
        </w:tc>
        <w:tc>
          <w:tcPr>
            <w:tcW w:w="2079" w:type="dxa"/>
            <w:vAlign w:val="center"/>
          </w:tcPr>
          <w:p w14:paraId="2C526E87">
            <w:pPr>
              <w:widowControl/>
              <w:jc w:val="center"/>
              <w:textAlignment w:val="center"/>
              <w:rPr>
                <w:rFonts w:hint="eastAsia"/>
                <w:b/>
                <w:bCs/>
                <w:color w:val="000000"/>
                <w:sz w:val="21"/>
                <w:szCs w:val="21"/>
                <w:lang w:val="en-US"/>
              </w:rPr>
            </w:pPr>
            <w:r>
              <w:rPr>
                <w:rFonts w:hint="eastAsia"/>
                <w:b/>
                <w:bCs/>
                <w:color w:val="000000"/>
                <w:sz w:val="21"/>
                <w:szCs w:val="21"/>
                <w:lang w:val="en-US" w:bidi="ar"/>
              </w:rPr>
              <w:t>型号及规格</w:t>
            </w:r>
          </w:p>
        </w:tc>
        <w:tc>
          <w:tcPr>
            <w:tcW w:w="866" w:type="dxa"/>
            <w:vAlign w:val="center"/>
          </w:tcPr>
          <w:p w14:paraId="7166FED1">
            <w:pPr>
              <w:widowControl/>
              <w:jc w:val="center"/>
              <w:textAlignment w:val="center"/>
              <w:rPr>
                <w:rFonts w:hint="eastAsia"/>
                <w:b/>
                <w:bCs/>
                <w:color w:val="000000"/>
                <w:sz w:val="21"/>
                <w:szCs w:val="21"/>
                <w:lang w:val="en-US"/>
              </w:rPr>
            </w:pPr>
            <w:r>
              <w:rPr>
                <w:rFonts w:hint="eastAsia"/>
                <w:b/>
                <w:bCs/>
                <w:color w:val="000000"/>
                <w:sz w:val="21"/>
                <w:szCs w:val="21"/>
                <w:lang w:val="en-US" w:bidi="ar"/>
              </w:rPr>
              <w:t>材料/标准</w:t>
            </w:r>
          </w:p>
        </w:tc>
        <w:tc>
          <w:tcPr>
            <w:tcW w:w="624" w:type="dxa"/>
            <w:vAlign w:val="center"/>
          </w:tcPr>
          <w:p w14:paraId="174A8699">
            <w:pPr>
              <w:widowControl/>
              <w:jc w:val="center"/>
              <w:textAlignment w:val="center"/>
              <w:rPr>
                <w:rFonts w:hint="eastAsia"/>
                <w:b/>
                <w:bCs/>
                <w:color w:val="000000"/>
                <w:sz w:val="21"/>
                <w:szCs w:val="21"/>
                <w:lang w:val="en-US"/>
              </w:rPr>
            </w:pPr>
            <w:r>
              <w:rPr>
                <w:rFonts w:hint="eastAsia"/>
                <w:b/>
                <w:bCs/>
                <w:color w:val="000000"/>
                <w:sz w:val="21"/>
                <w:szCs w:val="21"/>
                <w:lang w:val="en-US" w:bidi="ar"/>
              </w:rPr>
              <w:t>品牌</w:t>
            </w:r>
          </w:p>
        </w:tc>
        <w:tc>
          <w:tcPr>
            <w:tcW w:w="696" w:type="dxa"/>
            <w:vAlign w:val="center"/>
          </w:tcPr>
          <w:p w14:paraId="211A5A00">
            <w:pPr>
              <w:widowControl/>
              <w:jc w:val="center"/>
              <w:textAlignment w:val="center"/>
              <w:rPr>
                <w:rFonts w:hint="eastAsia"/>
                <w:b/>
                <w:bCs/>
                <w:color w:val="000000"/>
                <w:sz w:val="21"/>
                <w:szCs w:val="21"/>
                <w:lang w:val="en-US"/>
              </w:rPr>
            </w:pPr>
            <w:r>
              <w:rPr>
                <w:rFonts w:hint="eastAsia"/>
                <w:b/>
                <w:bCs/>
                <w:color w:val="000000"/>
                <w:sz w:val="21"/>
                <w:szCs w:val="21"/>
                <w:lang w:val="en-US" w:bidi="ar"/>
              </w:rPr>
              <w:t>单位</w:t>
            </w:r>
          </w:p>
        </w:tc>
        <w:tc>
          <w:tcPr>
            <w:tcW w:w="796" w:type="dxa"/>
            <w:vAlign w:val="center"/>
          </w:tcPr>
          <w:p w14:paraId="0AFB713E">
            <w:pPr>
              <w:widowControl/>
              <w:jc w:val="center"/>
              <w:textAlignment w:val="center"/>
              <w:rPr>
                <w:rFonts w:hint="eastAsia"/>
                <w:b/>
                <w:bCs/>
                <w:color w:val="000000"/>
                <w:sz w:val="21"/>
                <w:szCs w:val="21"/>
                <w:lang w:val="en-US"/>
              </w:rPr>
            </w:pPr>
            <w:r>
              <w:rPr>
                <w:rFonts w:hint="eastAsia"/>
                <w:b/>
                <w:bCs/>
                <w:color w:val="000000"/>
                <w:sz w:val="21"/>
                <w:szCs w:val="21"/>
                <w:lang w:val="en-US" w:bidi="ar"/>
              </w:rPr>
              <w:t>数量</w:t>
            </w:r>
          </w:p>
        </w:tc>
        <w:tc>
          <w:tcPr>
            <w:tcW w:w="929" w:type="dxa"/>
            <w:vAlign w:val="center"/>
          </w:tcPr>
          <w:p w14:paraId="6B3416B0">
            <w:pPr>
              <w:widowControl/>
              <w:jc w:val="center"/>
              <w:textAlignment w:val="center"/>
              <w:rPr>
                <w:rFonts w:hint="eastAsia"/>
                <w:b/>
                <w:bCs/>
                <w:color w:val="000000"/>
                <w:sz w:val="21"/>
                <w:szCs w:val="21"/>
                <w:lang w:val="en-US"/>
              </w:rPr>
            </w:pPr>
            <w:r>
              <w:rPr>
                <w:rFonts w:hint="eastAsia"/>
                <w:b/>
                <w:bCs/>
                <w:color w:val="000000"/>
                <w:sz w:val="21"/>
                <w:szCs w:val="21"/>
                <w:lang w:val="en-US" w:bidi="ar"/>
              </w:rPr>
              <w:t>单价报价（元）</w:t>
            </w:r>
          </w:p>
        </w:tc>
        <w:tc>
          <w:tcPr>
            <w:tcW w:w="1316" w:type="dxa"/>
            <w:vAlign w:val="center"/>
          </w:tcPr>
          <w:p w14:paraId="48573C7F">
            <w:pPr>
              <w:widowControl/>
              <w:jc w:val="center"/>
              <w:textAlignment w:val="center"/>
              <w:rPr>
                <w:rFonts w:hint="eastAsia"/>
                <w:b/>
                <w:bCs/>
                <w:color w:val="000000"/>
                <w:sz w:val="21"/>
                <w:szCs w:val="21"/>
                <w:lang w:val="en-US"/>
              </w:rPr>
            </w:pPr>
            <w:r>
              <w:rPr>
                <w:rFonts w:hint="eastAsia"/>
                <w:b/>
                <w:bCs/>
                <w:color w:val="000000"/>
                <w:sz w:val="21"/>
                <w:szCs w:val="21"/>
                <w:lang w:val="en-US" w:bidi="ar"/>
              </w:rPr>
              <w:t>合计金额（元）</w:t>
            </w:r>
          </w:p>
        </w:tc>
      </w:tr>
      <w:tr w14:paraId="28F0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16" w:type="dxa"/>
          </w:tcPr>
          <w:p w14:paraId="2A5011FA">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5CCE5B0B">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738789D0">
            <w:pPr>
              <w:widowControl/>
              <w:jc w:val="center"/>
              <w:textAlignment w:val="center"/>
              <w:rPr>
                <w:rFonts w:hint="eastAsia"/>
                <w:color w:val="000000"/>
                <w:sz w:val="18"/>
                <w:szCs w:val="18"/>
                <w:lang w:val="en-US" w:bidi="ar"/>
              </w:rPr>
            </w:pPr>
          </w:p>
        </w:tc>
        <w:tc>
          <w:tcPr>
            <w:tcW w:w="624" w:type="dxa"/>
            <w:vAlign w:val="bottom"/>
          </w:tcPr>
          <w:p w14:paraId="31BEE214">
            <w:pPr>
              <w:widowControl/>
              <w:jc w:val="center"/>
              <w:textAlignment w:val="center"/>
              <w:rPr>
                <w:rFonts w:hint="eastAsia"/>
                <w:color w:val="000000"/>
                <w:sz w:val="18"/>
                <w:szCs w:val="18"/>
                <w:lang w:val="en-US" w:bidi="ar"/>
              </w:rPr>
            </w:pPr>
          </w:p>
        </w:tc>
        <w:tc>
          <w:tcPr>
            <w:tcW w:w="696" w:type="dxa"/>
            <w:vAlign w:val="bottom"/>
          </w:tcPr>
          <w:p w14:paraId="02F3FA4D">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64D61810">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04661195">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5ABD3D98">
            <w:pPr>
              <w:widowControl/>
              <w:jc w:val="center"/>
              <w:textAlignment w:val="center"/>
              <w:rPr>
                <w:rFonts w:hint="eastAsia" w:asciiTheme="minorEastAsia" w:hAnsiTheme="minorEastAsia" w:eastAsiaTheme="minorEastAsia"/>
                <w:color w:val="000000"/>
                <w:sz w:val="18"/>
                <w:szCs w:val="18"/>
                <w:lang w:val="en-US"/>
              </w:rPr>
            </w:pPr>
          </w:p>
        </w:tc>
      </w:tr>
      <w:tr w14:paraId="1649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16" w:type="dxa"/>
          </w:tcPr>
          <w:p w14:paraId="3BDFEC74">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187EF2F6">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593B9285">
            <w:pPr>
              <w:widowControl/>
              <w:jc w:val="center"/>
              <w:textAlignment w:val="center"/>
              <w:rPr>
                <w:rFonts w:hint="eastAsia"/>
                <w:color w:val="000000"/>
                <w:sz w:val="18"/>
                <w:szCs w:val="18"/>
                <w:lang w:val="en-US" w:bidi="ar"/>
              </w:rPr>
            </w:pPr>
          </w:p>
        </w:tc>
        <w:tc>
          <w:tcPr>
            <w:tcW w:w="624" w:type="dxa"/>
            <w:vAlign w:val="bottom"/>
          </w:tcPr>
          <w:p w14:paraId="5D70D946">
            <w:pPr>
              <w:widowControl/>
              <w:jc w:val="center"/>
              <w:textAlignment w:val="center"/>
              <w:rPr>
                <w:rFonts w:hint="eastAsia"/>
                <w:color w:val="000000"/>
                <w:sz w:val="18"/>
                <w:szCs w:val="18"/>
                <w:lang w:val="en-US" w:bidi="ar"/>
              </w:rPr>
            </w:pPr>
          </w:p>
        </w:tc>
        <w:tc>
          <w:tcPr>
            <w:tcW w:w="696" w:type="dxa"/>
            <w:vAlign w:val="bottom"/>
          </w:tcPr>
          <w:p w14:paraId="4D4C2DEB">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7E8A61E4">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1DDA59A6">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5CADE57B">
            <w:pPr>
              <w:widowControl/>
              <w:jc w:val="center"/>
              <w:textAlignment w:val="center"/>
              <w:rPr>
                <w:rFonts w:hint="eastAsia" w:asciiTheme="minorEastAsia" w:hAnsiTheme="minorEastAsia" w:eastAsiaTheme="minorEastAsia"/>
                <w:color w:val="000000"/>
                <w:sz w:val="18"/>
                <w:szCs w:val="18"/>
                <w:lang w:val="en-US"/>
              </w:rPr>
            </w:pPr>
          </w:p>
        </w:tc>
      </w:tr>
      <w:tr w14:paraId="6926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tcPr>
          <w:p w14:paraId="2059C6B8">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2F293E96">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5C52CDBE">
            <w:pPr>
              <w:widowControl/>
              <w:jc w:val="center"/>
              <w:textAlignment w:val="center"/>
              <w:rPr>
                <w:rFonts w:hint="eastAsia"/>
                <w:color w:val="000000"/>
                <w:sz w:val="18"/>
                <w:szCs w:val="18"/>
                <w:lang w:val="en-US" w:bidi="ar"/>
              </w:rPr>
            </w:pPr>
          </w:p>
        </w:tc>
        <w:tc>
          <w:tcPr>
            <w:tcW w:w="624" w:type="dxa"/>
            <w:vAlign w:val="bottom"/>
          </w:tcPr>
          <w:p w14:paraId="6FABD646">
            <w:pPr>
              <w:widowControl/>
              <w:jc w:val="center"/>
              <w:textAlignment w:val="center"/>
              <w:rPr>
                <w:rFonts w:hint="eastAsia"/>
                <w:color w:val="000000"/>
                <w:sz w:val="18"/>
                <w:szCs w:val="18"/>
                <w:lang w:val="en-US" w:bidi="ar"/>
              </w:rPr>
            </w:pPr>
          </w:p>
        </w:tc>
        <w:tc>
          <w:tcPr>
            <w:tcW w:w="696" w:type="dxa"/>
            <w:vAlign w:val="bottom"/>
          </w:tcPr>
          <w:p w14:paraId="2E483CFB">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24584546">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69664AF8">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1457034F">
            <w:pPr>
              <w:widowControl/>
              <w:jc w:val="center"/>
              <w:textAlignment w:val="center"/>
              <w:rPr>
                <w:rFonts w:hint="eastAsia" w:asciiTheme="minorEastAsia" w:hAnsiTheme="minorEastAsia" w:eastAsiaTheme="minorEastAsia"/>
                <w:color w:val="000000"/>
                <w:sz w:val="18"/>
                <w:szCs w:val="18"/>
                <w:lang w:val="en-US"/>
              </w:rPr>
            </w:pPr>
          </w:p>
        </w:tc>
      </w:tr>
      <w:tr w14:paraId="2353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216" w:type="dxa"/>
          </w:tcPr>
          <w:p w14:paraId="09F3ADAB">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645A40C0">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7572F876">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56B2CA97">
            <w:pPr>
              <w:jc w:val="center"/>
              <w:rPr>
                <w:rFonts w:hint="eastAsia" w:cs="等线" w:asciiTheme="minorEastAsia" w:hAnsiTheme="minorEastAsia" w:eastAsiaTheme="minorEastAsia"/>
                <w:color w:val="000000"/>
                <w:sz w:val="18"/>
                <w:szCs w:val="18"/>
                <w:lang w:val="en-US"/>
              </w:rPr>
            </w:pPr>
          </w:p>
        </w:tc>
        <w:tc>
          <w:tcPr>
            <w:tcW w:w="696" w:type="dxa"/>
            <w:vAlign w:val="bottom"/>
          </w:tcPr>
          <w:p w14:paraId="2412E949">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048C549D">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1696BC44">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2FC13D25">
            <w:pPr>
              <w:widowControl/>
              <w:jc w:val="center"/>
              <w:textAlignment w:val="center"/>
              <w:rPr>
                <w:rFonts w:hint="eastAsia" w:asciiTheme="minorEastAsia" w:hAnsiTheme="minorEastAsia" w:eastAsiaTheme="minorEastAsia"/>
                <w:color w:val="000000"/>
                <w:sz w:val="18"/>
                <w:szCs w:val="18"/>
                <w:lang w:val="en-US"/>
              </w:rPr>
            </w:pPr>
          </w:p>
        </w:tc>
      </w:tr>
      <w:tr w14:paraId="4E9E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16" w:type="dxa"/>
          </w:tcPr>
          <w:p w14:paraId="52FCE613">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4B134F94">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3EE0B117">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4CF68E68">
            <w:pPr>
              <w:jc w:val="center"/>
              <w:rPr>
                <w:rFonts w:hint="eastAsia" w:cs="等线" w:asciiTheme="minorEastAsia" w:hAnsiTheme="minorEastAsia" w:eastAsiaTheme="minorEastAsia"/>
                <w:color w:val="000000"/>
                <w:sz w:val="18"/>
                <w:szCs w:val="18"/>
                <w:lang w:val="en-US"/>
              </w:rPr>
            </w:pPr>
          </w:p>
        </w:tc>
        <w:tc>
          <w:tcPr>
            <w:tcW w:w="696" w:type="dxa"/>
            <w:vAlign w:val="bottom"/>
          </w:tcPr>
          <w:p w14:paraId="29C1F776">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113F2EE1">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3FF62C61">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62115962">
            <w:pPr>
              <w:widowControl/>
              <w:jc w:val="center"/>
              <w:textAlignment w:val="center"/>
              <w:rPr>
                <w:rFonts w:hint="eastAsia" w:asciiTheme="minorEastAsia" w:hAnsiTheme="minorEastAsia" w:eastAsiaTheme="minorEastAsia"/>
                <w:color w:val="000000"/>
                <w:sz w:val="18"/>
                <w:szCs w:val="18"/>
                <w:lang w:val="en-US"/>
              </w:rPr>
            </w:pPr>
          </w:p>
        </w:tc>
      </w:tr>
      <w:tr w14:paraId="2429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16" w:type="dxa"/>
          </w:tcPr>
          <w:p w14:paraId="3FAE87E3">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259FE795">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028409FD">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1E7FCDA2">
            <w:pPr>
              <w:jc w:val="center"/>
              <w:rPr>
                <w:rFonts w:hint="eastAsia" w:cs="等线" w:asciiTheme="minorEastAsia" w:hAnsiTheme="minorEastAsia" w:eastAsiaTheme="minorEastAsia"/>
                <w:color w:val="000000"/>
                <w:sz w:val="18"/>
                <w:szCs w:val="18"/>
                <w:lang w:val="en-US"/>
              </w:rPr>
            </w:pPr>
          </w:p>
        </w:tc>
        <w:tc>
          <w:tcPr>
            <w:tcW w:w="696" w:type="dxa"/>
            <w:vAlign w:val="bottom"/>
          </w:tcPr>
          <w:p w14:paraId="28008577">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370CE6E5">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0502AFAB">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5319E9BE">
            <w:pPr>
              <w:widowControl/>
              <w:jc w:val="center"/>
              <w:textAlignment w:val="center"/>
              <w:rPr>
                <w:rFonts w:hint="eastAsia" w:asciiTheme="minorEastAsia" w:hAnsiTheme="minorEastAsia" w:eastAsiaTheme="minorEastAsia"/>
                <w:color w:val="000000"/>
                <w:sz w:val="18"/>
                <w:szCs w:val="18"/>
                <w:lang w:val="en-US"/>
              </w:rPr>
            </w:pPr>
          </w:p>
        </w:tc>
      </w:tr>
      <w:tr w14:paraId="0F71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16" w:type="dxa"/>
          </w:tcPr>
          <w:p w14:paraId="551DEF69">
            <w:pPr>
              <w:widowControl/>
              <w:jc w:val="center"/>
              <w:textAlignment w:val="center"/>
              <w:rPr>
                <w:rFonts w:hint="eastAsia" w:asciiTheme="minorEastAsia" w:hAnsiTheme="minorEastAsia" w:eastAsiaTheme="minorEastAsia"/>
                <w:color w:val="FF0000"/>
                <w:sz w:val="18"/>
                <w:szCs w:val="18"/>
                <w:lang w:val="en-US"/>
              </w:rPr>
            </w:pPr>
          </w:p>
        </w:tc>
        <w:tc>
          <w:tcPr>
            <w:tcW w:w="2079" w:type="dxa"/>
          </w:tcPr>
          <w:p w14:paraId="78766D1A">
            <w:pPr>
              <w:widowControl/>
              <w:jc w:val="center"/>
              <w:textAlignment w:val="center"/>
              <w:rPr>
                <w:rFonts w:hint="eastAsia" w:asciiTheme="minorEastAsia" w:hAnsiTheme="minorEastAsia" w:eastAsiaTheme="minorEastAsia"/>
                <w:color w:val="FF0000"/>
                <w:sz w:val="18"/>
                <w:szCs w:val="18"/>
                <w:lang w:val="en-US"/>
              </w:rPr>
            </w:pPr>
          </w:p>
        </w:tc>
        <w:tc>
          <w:tcPr>
            <w:tcW w:w="866" w:type="dxa"/>
            <w:vAlign w:val="bottom"/>
          </w:tcPr>
          <w:p w14:paraId="7244761A">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4773C6CB">
            <w:pPr>
              <w:widowControl/>
              <w:jc w:val="center"/>
              <w:textAlignment w:val="center"/>
              <w:rPr>
                <w:rFonts w:hint="eastAsia" w:asciiTheme="minorEastAsia" w:hAnsiTheme="minorEastAsia" w:eastAsiaTheme="minorEastAsia"/>
                <w:color w:val="000000"/>
                <w:sz w:val="18"/>
                <w:szCs w:val="18"/>
                <w:lang w:val="en-US"/>
              </w:rPr>
            </w:pPr>
          </w:p>
        </w:tc>
        <w:tc>
          <w:tcPr>
            <w:tcW w:w="696" w:type="dxa"/>
            <w:vAlign w:val="bottom"/>
          </w:tcPr>
          <w:p w14:paraId="3F9E439F">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3594F77D">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2EE75040">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7AFE78EB">
            <w:pPr>
              <w:widowControl/>
              <w:jc w:val="center"/>
              <w:textAlignment w:val="center"/>
              <w:rPr>
                <w:rFonts w:hint="eastAsia" w:asciiTheme="minorEastAsia" w:hAnsiTheme="minorEastAsia" w:eastAsiaTheme="minorEastAsia"/>
                <w:color w:val="000000"/>
                <w:sz w:val="18"/>
                <w:szCs w:val="18"/>
                <w:lang w:val="en-US"/>
              </w:rPr>
            </w:pPr>
          </w:p>
        </w:tc>
      </w:tr>
      <w:tr w14:paraId="61B7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16" w:type="dxa"/>
          </w:tcPr>
          <w:p w14:paraId="1C23CCED">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247972D2">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6236AA25">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662A2EB2">
            <w:pPr>
              <w:widowControl/>
              <w:jc w:val="center"/>
              <w:textAlignment w:val="center"/>
              <w:rPr>
                <w:rFonts w:hint="eastAsia" w:asciiTheme="minorEastAsia" w:hAnsiTheme="minorEastAsia" w:eastAsiaTheme="minorEastAsia"/>
                <w:color w:val="000000"/>
                <w:sz w:val="18"/>
                <w:szCs w:val="18"/>
                <w:lang w:val="en-US"/>
              </w:rPr>
            </w:pPr>
          </w:p>
        </w:tc>
        <w:tc>
          <w:tcPr>
            <w:tcW w:w="696" w:type="dxa"/>
            <w:vAlign w:val="bottom"/>
          </w:tcPr>
          <w:p w14:paraId="7B4E5A06">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07E07F96">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4A8B4414">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5BBFA202">
            <w:pPr>
              <w:widowControl/>
              <w:jc w:val="center"/>
              <w:textAlignment w:val="center"/>
              <w:rPr>
                <w:rFonts w:hint="eastAsia" w:asciiTheme="minorEastAsia" w:hAnsiTheme="minorEastAsia" w:eastAsiaTheme="minorEastAsia"/>
                <w:color w:val="000000"/>
                <w:sz w:val="18"/>
                <w:szCs w:val="18"/>
                <w:lang w:val="en-US"/>
              </w:rPr>
            </w:pPr>
          </w:p>
        </w:tc>
      </w:tr>
      <w:tr w14:paraId="2FEF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16" w:type="dxa"/>
          </w:tcPr>
          <w:p w14:paraId="4749AD91">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70947DB2">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0BA716B2">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241E560D">
            <w:pPr>
              <w:widowControl/>
              <w:jc w:val="center"/>
              <w:textAlignment w:val="center"/>
              <w:rPr>
                <w:rFonts w:hint="eastAsia" w:asciiTheme="minorEastAsia" w:hAnsiTheme="minorEastAsia"/>
                <w:color w:val="000000"/>
                <w:sz w:val="18"/>
                <w:szCs w:val="18"/>
                <w:lang w:val="en-US"/>
              </w:rPr>
            </w:pPr>
          </w:p>
        </w:tc>
        <w:tc>
          <w:tcPr>
            <w:tcW w:w="696" w:type="dxa"/>
            <w:vAlign w:val="bottom"/>
          </w:tcPr>
          <w:p w14:paraId="3AD7EAB8">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08545EF4">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27CB5C68">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3FA4CA3D">
            <w:pPr>
              <w:widowControl/>
              <w:jc w:val="center"/>
              <w:textAlignment w:val="center"/>
              <w:rPr>
                <w:rFonts w:hint="eastAsia" w:asciiTheme="minorEastAsia" w:hAnsiTheme="minorEastAsia" w:eastAsiaTheme="minorEastAsia"/>
                <w:color w:val="000000"/>
                <w:sz w:val="18"/>
                <w:szCs w:val="18"/>
                <w:lang w:val="en-US"/>
              </w:rPr>
            </w:pPr>
          </w:p>
        </w:tc>
      </w:tr>
      <w:tr w14:paraId="32E7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95" w:type="dxa"/>
            <w:gridSpan w:val="2"/>
          </w:tcPr>
          <w:p w14:paraId="0B3A6915">
            <w:pPr>
              <w:widowControl/>
              <w:jc w:val="center"/>
              <w:textAlignment w:val="center"/>
              <w:rPr>
                <w:rFonts w:hint="eastAsia"/>
                <w:sz w:val="18"/>
                <w:szCs w:val="18"/>
                <w:highlight w:val="yellow"/>
                <w:lang w:val="en-US"/>
              </w:rPr>
            </w:pPr>
          </w:p>
        </w:tc>
        <w:tc>
          <w:tcPr>
            <w:tcW w:w="866" w:type="dxa"/>
            <w:vAlign w:val="bottom"/>
          </w:tcPr>
          <w:p w14:paraId="5ADE0EAA">
            <w:pPr>
              <w:widowControl/>
              <w:jc w:val="center"/>
              <w:textAlignment w:val="center"/>
              <w:rPr>
                <w:rFonts w:hint="eastAsia" w:asciiTheme="minorEastAsia" w:hAnsiTheme="minorEastAsia" w:eastAsiaTheme="minorEastAsia"/>
                <w:color w:val="000000"/>
                <w:sz w:val="18"/>
                <w:szCs w:val="18"/>
                <w:highlight w:val="yellow"/>
                <w:lang w:val="en-US"/>
              </w:rPr>
            </w:pPr>
          </w:p>
        </w:tc>
        <w:tc>
          <w:tcPr>
            <w:tcW w:w="624" w:type="dxa"/>
            <w:vAlign w:val="bottom"/>
          </w:tcPr>
          <w:p w14:paraId="13E566E7">
            <w:pPr>
              <w:widowControl/>
              <w:jc w:val="center"/>
              <w:textAlignment w:val="center"/>
              <w:rPr>
                <w:rFonts w:hint="eastAsia" w:asciiTheme="minorEastAsia" w:hAnsiTheme="minorEastAsia"/>
                <w:color w:val="000000"/>
                <w:sz w:val="18"/>
                <w:szCs w:val="18"/>
                <w:highlight w:val="yellow"/>
                <w:lang w:val="en-US"/>
              </w:rPr>
            </w:pPr>
          </w:p>
        </w:tc>
        <w:tc>
          <w:tcPr>
            <w:tcW w:w="696" w:type="dxa"/>
            <w:vAlign w:val="bottom"/>
          </w:tcPr>
          <w:p w14:paraId="62A968E8">
            <w:pPr>
              <w:widowControl/>
              <w:jc w:val="center"/>
              <w:textAlignment w:val="center"/>
              <w:rPr>
                <w:rFonts w:hint="eastAsia" w:ascii="等线" w:hAnsi="等线" w:eastAsia="等线"/>
                <w:sz w:val="18"/>
                <w:szCs w:val="18"/>
                <w:highlight w:val="yellow"/>
                <w:lang w:val="en-US"/>
              </w:rPr>
            </w:pPr>
          </w:p>
        </w:tc>
        <w:tc>
          <w:tcPr>
            <w:tcW w:w="796" w:type="dxa"/>
            <w:vAlign w:val="bottom"/>
          </w:tcPr>
          <w:p w14:paraId="182A86F1">
            <w:pPr>
              <w:widowControl/>
              <w:jc w:val="center"/>
              <w:textAlignment w:val="center"/>
              <w:rPr>
                <w:rFonts w:hint="eastAsia" w:ascii="等线" w:hAnsi="等线" w:eastAsia="等线"/>
                <w:sz w:val="18"/>
                <w:szCs w:val="18"/>
                <w:highlight w:val="yellow"/>
                <w:lang w:val="en-US"/>
              </w:rPr>
            </w:pPr>
          </w:p>
        </w:tc>
        <w:tc>
          <w:tcPr>
            <w:tcW w:w="929" w:type="dxa"/>
            <w:vAlign w:val="bottom"/>
          </w:tcPr>
          <w:p w14:paraId="32878C4A">
            <w:pPr>
              <w:widowControl/>
              <w:jc w:val="center"/>
              <w:textAlignment w:val="center"/>
              <w:rPr>
                <w:rFonts w:hint="eastAsia" w:ascii="等线" w:hAnsi="等线" w:eastAsia="等线"/>
                <w:sz w:val="18"/>
                <w:szCs w:val="18"/>
                <w:highlight w:val="yellow"/>
                <w:lang w:val="en-US"/>
              </w:rPr>
            </w:pPr>
          </w:p>
        </w:tc>
        <w:tc>
          <w:tcPr>
            <w:tcW w:w="1316" w:type="dxa"/>
            <w:vAlign w:val="bottom"/>
          </w:tcPr>
          <w:p w14:paraId="151DCA54">
            <w:pPr>
              <w:widowControl/>
              <w:jc w:val="center"/>
              <w:textAlignment w:val="center"/>
              <w:rPr>
                <w:rFonts w:hint="eastAsia" w:ascii="等线" w:hAnsi="等线" w:eastAsia="等线"/>
                <w:sz w:val="18"/>
                <w:szCs w:val="18"/>
                <w:highlight w:val="yellow"/>
                <w:lang w:val="en-US"/>
              </w:rPr>
            </w:pPr>
          </w:p>
        </w:tc>
      </w:tr>
      <w:tr w14:paraId="528B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6" w:type="dxa"/>
            <w:gridSpan w:val="7"/>
            <w:vAlign w:val="center"/>
          </w:tcPr>
          <w:p w14:paraId="7C98A2A0">
            <w:pPr>
              <w:widowControl/>
              <w:jc w:val="center"/>
              <w:textAlignment w:val="center"/>
              <w:rPr>
                <w:rFonts w:hint="eastAsia" w:ascii="仿宋" w:hAnsi="仿宋" w:eastAsia="仿宋" w:cs="仿宋"/>
                <w:b/>
                <w:bCs/>
                <w:color w:val="000000"/>
                <w:sz w:val="18"/>
                <w:szCs w:val="18"/>
                <w:lang w:val="en-US" w:bidi="ar"/>
              </w:rPr>
            </w:pPr>
            <w:r>
              <w:rPr>
                <w:rFonts w:hint="eastAsia"/>
                <w:color w:val="000000"/>
                <w:sz w:val="18"/>
                <w:szCs w:val="18"/>
                <w:lang w:val="en-US" w:bidi="ar"/>
              </w:rPr>
              <w:t>总价合计</w:t>
            </w:r>
          </w:p>
        </w:tc>
        <w:tc>
          <w:tcPr>
            <w:tcW w:w="1316" w:type="dxa"/>
            <w:vAlign w:val="center"/>
          </w:tcPr>
          <w:p w14:paraId="06A3BCBB">
            <w:pPr>
              <w:widowControl/>
              <w:jc w:val="center"/>
              <w:textAlignment w:val="center"/>
              <w:rPr>
                <w:rFonts w:hint="eastAsia" w:ascii="仿宋" w:hAnsi="仿宋" w:eastAsia="仿宋" w:cs="仿宋"/>
                <w:b/>
                <w:bCs/>
                <w:color w:val="000000"/>
                <w:sz w:val="18"/>
                <w:szCs w:val="18"/>
                <w:lang w:val="en-US" w:bidi="ar"/>
              </w:rPr>
            </w:pPr>
          </w:p>
        </w:tc>
      </w:tr>
    </w:tbl>
    <w:p w14:paraId="5E3FFB44">
      <w:pPr>
        <w:spacing w:line="360" w:lineRule="auto"/>
        <w:jc w:val="center"/>
        <w:rPr>
          <w:rFonts w:hint="eastAsia"/>
          <w:sz w:val="24"/>
          <w:szCs w:val="24"/>
        </w:rPr>
      </w:pPr>
      <w:r>
        <w:rPr>
          <w:rFonts w:hint="eastAsia"/>
          <w:b/>
          <w:bCs/>
          <w:sz w:val="24"/>
          <w:szCs w:val="24"/>
          <w:lang w:val="en-US"/>
        </w:rPr>
        <w:t>2、</w:t>
      </w:r>
      <w:r>
        <w:rPr>
          <w:rFonts w:hint="eastAsia"/>
          <w:b/>
          <w:bCs/>
          <w:sz w:val="24"/>
          <w:szCs w:val="24"/>
        </w:rPr>
        <w:t>报价明细表</w:t>
      </w:r>
    </w:p>
    <w:p w14:paraId="5C60F4CD">
      <w:pPr>
        <w:adjustRightInd w:val="0"/>
        <w:snapToGrid w:val="0"/>
        <w:spacing w:line="420" w:lineRule="exact"/>
        <w:rPr>
          <w:rFonts w:hint="eastAsia"/>
          <w:b/>
          <w:bCs/>
          <w:sz w:val="24"/>
          <w:szCs w:val="24"/>
        </w:rPr>
      </w:pPr>
    </w:p>
    <w:p w14:paraId="51B504BB">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28834CA8">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502090E3">
      <w:pPr>
        <w:adjustRightInd w:val="0"/>
        <w:snapToGrid w:val="0"/>
        <w:spacing w:line="420" w:lineRule="exact"/>
        <w:rPr>
          <w:rFonts w:hint="eastAsia"/>
          <w:b/>
          <w:bCs/>
          <w:sz w:val="24"/>
          <w:szCs w:val="24"/>
        </w:rPr>
      </w:pPr>
      <w:r>
        <w:rPr>
          <w:rFonts w:hint="eastAsia"/>
          <w:b/>
          <w:bCs/>
          <w:sz w:val="24"/>
          <w:szCs w:val="24"/>
        </w:rPr>
        <w:t>单位名称（盖章）：</w:t>
      </w:r>
      <w:r>
        <w:rPr>
          <w:rFonts w:hint="eastAsia"/>
          <w:b/>
          <w:bCs/>
          <w:sz w:val="24"/>
          <w:szCs w:val="24"/>
        </w:rPr>
        <w:tab/>
      </w:r>
    </w:p>
    <w:p w14:paraId="13069F79">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11F66C1E">
      <w:pPr>
        <w:widowControl/>
        <w:rPr>
          <w:rFonts w:hint="eastAsia"/>
          <w:b/>
          <w:sz w:val="24"/>
          <w:szCs w:val="24"/>
          <w:lang w:val="en-US"/>
        </w:rPr>
      </w:pPr>
    </w:p>
    <w:p w14:paraId="3A4CA85A">
      <w:pPr>
        <w:widowControl/>
        <w:rPr>
          <w:rFonts w:hint="eastAsia"/>
          <w:b/>
          <w:sz w:val="24"/>
          <w:szCs w:val="24"/>
          <w:lang w:val="en-US"/>
        </w:rPr>
      </w:pPr>
    </w:p>
    <w:p w14:paraId="081FACB1">
      <w:pPr>
        <w:rPr>
          <w:rFonts w:hint="eastAsia"/>
          <w:b/>
          <w:sz w:val="24"/>
          <w:szCs w:val="24"/>
          <w:lang w:val="en-US"/>
        </w:rPr>
      </w:pPr>
      <w:r>
        <w:rPr>
          <w:rFonts w:hint="eastAsia"/>
          <w:b/>
          <w:sz w:val="24"/>
          <w:szCs w:val="24"/>
          <w:lang w:val="en-US"/>
        </w:rPr>
        <w:br w:type="page"/>
      </w:r>
    </w:p>
    <w:p w14:paraId="75E1C7E8">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rPr>
          <w:rFonts w:hint="eastAsia"/>
          <w:b/>
          <w:bCs/>
          <w:sz w:val="24"/>
          <w:szCs w:val="24"/>
          <w:lang w:val="en-US"/>
        </w:rPr>
      </w:pPr>
      <w:r>
        <w:rPr>
          <w:rFonts w:hint="eastAsia"/>
          <w:b/>
          <w:bCs/>
          <w:sz w:val="24"/>
          <w:szCs w:val="24"/>
          <w:lang w:val="en-US"/>
        </w:rPr>
        <w:br w:type="page"/>
      </w:r>
    </w:p>
    <w:p w14:paraId="50E2CC70">
      <w:pPr>
        <w:snapToGrid w:val="0"/>
        <w:spacing w:line="400" w:lineRule="exact"/>
        <w:rPr>
          <w:rFonts w:hint="eastAsia"/>
          <w:b/>
          <w:bCs/>
          <w:sz w:val="24"/>
          <w:szCs w:val="24"/>
          <w:lang w:val="en-US"/>
        </w:rPr>
      </w:pPr>
      <w:bookmarkStart w:id="1" w:name="_GoBack"/>
      <w:bookmarkEnd w:id="1"/>
    </w:p>
    <w:p w14:paraId="727AA38E">
      <w:pPr>
        <w:snapToGrid w:val="0"/>
        <w:spacing w:line="400" w:lineRule="exact"/>
        <w:rPr>
          <w:rFonts w:hint="eastAsia"/>
          <w:b/>
          <w:bCs/>
          <w:sz w:val="24"/>
          <w:szCs w:val="24"/>
          <w:lang w:val="en-US"/>
        </w:rPr>
      </w:pPr>
    </w:p>
    <w:p w14:paraId="31070D8E">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5"/>
        <w:rPr>
          <w:rFonts w:hint="eastAsia" w:hAnsi="宋体"/>
        </w:rPr>
      </w:pPr>
    </w:p>
    <w:p w14:paraId="7A8C3870">
      <w:pPr>
        <w:pStyle w:val="15"/>
        <w:rPr>
          <w:rFonts w:hint="eastAsia" w:hAnsi="宋体"/>
        </w:rPr>
      </w:pPr>
    </w:p>
    <w:p w14:paraId="705E1712">
      <w:pPr>
        <w:pStyle w:val="15"/>
        <w:rPr>
          <w:rFonts w:hint="eastAsia" w:hAnsi="宋体"/>
        </w:rPr>
      </w:pPr>
    </w:p>
    <w:p w14:paraId="64A80D71">
      <w:pPr>
        <w:pStyle w:val="15"/>
        <w:rPr>
          <w:rFonts w:hint="eastAsia" w:hAnsi="宋体"/>
        </w:rPr>
      </w:pPr>
    </w:p>
    <w:p w14:paraId="1E18844A">
      <w:pPr>
        <w:pStyle w:val="15"/>
        <w:rPr>
          <w:rFonts w:hint="eastAsia" w:hAnsi="宋体"/>
        </w:rPr>
      </w:pPr>
    </w:p>
    <w:p w14:paraId="5E2B95D7">
      <w:pPr>
        <w:pStyle w:val="15"/>
        <w:jc w:val="right"/>
        <w:rPr>
          <w:rFonts w:hint="eastAsia" w:hAnsi="宋体"/>
          <w:sz w:val="28"/>
          <w:szCs w:val="28"/>
        </w:rPr>
      </w:pPr>
    </w:p>
    <w:p w14:paraId="2836461F">
      <w:pPr>
        <w:pStyle w:val="15"/>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5"/>
        <w:snapToGrid w:val="0"/>
        <w:spacing w:line="400" w:lineRule="exact"/>
        <w:ind w:firstLine="560" w:firstLineChars="200"/>
        <w:jc w:val="both"/>
        <w:rPr>
          <w:rFonts w:hint="eastAsia" w:hAnsi="宋体"/>
          <w:color w:val="auto"/>
          <w:sz w:val="28"/>
          <w:szCs w:val="28"/>
          <w:highlight w:val="yellow"/>
          <w:lang w:bidi="zh-CN"/>
        </w:rPr>
      </w:pPr>
    </w:p>
    <w:p w14:paraId="13CCFC9B">
      <w:pPr>
        <w:pStyle w:val="15"/>
        <w:snapToGrid w:val="0"/>
        <w:spacing w:line="400" w:lineRule="exact"/>
        <w:ind w:firstLine="560" w:firstLineChars="200"/>
        <w:jc w:val="both"/>
        <w:rPr>
          <w:rFonts w:hint="eastAsia" w:hAnsi="宋体"/>
          <w:color w:val="auto"/>
          <w:sz w:val="28"/>
          <w:szCs w:val="28"/>
          <w:highlight w:val="yellow"/>
          <w:lang w:bidi="zh-CN"/>
        </w:rPr>
      </w:pPr>
    </w:p>
    <w:p w14:paraId="3A038E77">
      <w:pPr>
        <w:pStyle w:val="15"/>
        <w:snapToGrid w:val="0"/>
        <w:spacing w:line="400" w:lineRule="exact"/>
        <w:ind w:firstLine="560" w:firstLineChars="200"/>
        <w:jc w:val="both"/>
        <w:rPr>
          <w:rFonts w:hint="eastAsia" w:hAnsi="宋体"/>
          <w:color w:val="auto"/>
          <w:sz w:val="28"/>
          <w:szCs w:val="28"/>
          <w:highlight w:val="yellow"/>
          <w:lang w:bidi="zh-CN"/>
        </w:rPr>
      </w:pPr>
    </w:p>
    <w:p w14:paraId="357D4200">
      <w:pPr>
        <w:pStyle w:val="15"/>
        <w:snapToGrid w:val="0"/>
        <w:spacing w:line="400" w:lineRule="exact"/>
        <w:ind w:firstLine="560" w:firstLineChars="200"/>
        <w:jc w:val="both"/>
        <w:rPr>
          <w:rFonts w:hint="eastAsia" w:hAnsi="宋体"/>
          <w:color w:val="auto"/>
          <w:sz w:val="28"/>
          <w:szCs w:val="28"/>
          <w:highlight w:val="yellow"/>
          <w:lang w:bidi="zh-CN"/>
        </w:rPr>
      </w:pPr>
    </w:p>
    <w:p w14:paraId="2159BA84">
      <w:pPr>
        <w:pStyle w:val="15"/>
        <w:snapToGrid w:val="0"/>
        <w:spacing w:line="400" w:lineRule="exact"/>
        <w:ind w:firstLine="560" w:firstLineChars="200"/>
        <w:jc w:val="both"/>
        <w:rPr>
          <w:rFonts w:hint="eastAsia" w:hAnsi="宋体"/>
          <w:color w:val="auto"/>
          <w:sz w:val="28"/>
          <w:szCs w:val="28"/>
          <w:highlight w:val="yellow"/>
          <w:lang w:bidi="zh-CN"/>
        </w:rPr>
      </w:pPr>
    </w:p>
    <w:p w14:paraId="0A551C7E">
      <w:pPr>
        <w:pStyle w:val="15"/>
        <w:snapToGrid w:val="0"/>
        <w:spacing w:line="400" w:lineRule="exact"/>
        <w:ind w:firstLine="560" w:firstLineChars="200"/>
        <w:jc w:val="both"/>
        <w:rPr>
          <w:rFonts w:hint="eastAsia" w:hAnsi="宋体"/>
          <w:color w:val="auto"/>
          <w:sz w:val="28"/>
          <w:szCs w:val="28"/>
          <w:highlight w:val="yellow"/>
          <w:lang w:bidi="zh-CN"/>
        </w:rPr>
      </w:pPr>
    </w:p>
    <w:p w14:paraId="7E32CCA3">
      <w:pPr>
        <w:pStyle w:val="15"/>
        <w:snapToGrid w:val="0"/>
        <w:spacing w:line="400" w:lineRule="exact"/>
        <w:ind w:firstLine="560" w:firstLineChars="200"/>
        <w:jc w:val="both"/>
        <w:rPr>
          <w:rFonts w:hint="eastAsia" w:hAnsi="宋体"/>
          <w:color w:val="auto"/>
          <w:sz w:val="28"/>
          <w:szCs w:val="28"/>
          <w:highlight w:val="yellow"/>
          <w:lang w:bidi="zh-CN"/>
        </w:rPr>
      </w:pPr>
    </w:p>
    <w:p w14:paraId="7DE17243">
      <w:pPr>
        <w:pStyle w:val="15"/>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5"/>
        <w:snapToGrid w:val="0"/>
        <w:spacing w:line="400" w:lineRule="exact"/>
        <w:ind w:firstLine="560" w:firstLineChars="200"/>
        <w:jc w:val="both"/>
        <w:rPr>
          <w:rFonts w:hint="eastAsia" w:hAnsi="宋体"/>
          <w:color w:val="auto"/>
          <w:sz w:val="28"/>
          <w:szCs w:val="28"/>
          <w:lang w:bidi="zh-CN"/>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6"/>
      <w:jc w:val="center"/>
      <w:rPr>
        <w:rFonts w:hint="eastAsia"/>
      </w:rPr>
    </w:pPr>
    <w:r>
      <w:fldChar w:fldCharType="begin"/>
    </w:r>
    <w:r>
      <w:instrText xml:space="preserve">PAGE   \* MERGEFORMAT</w:instrText>
    </w:r>
    <w:r>
      <w:fldChar w:fldCharType="separate"/>
    </w:r>
    <w:r>
      <w:t>2</w:t>
    </w:r>
    <w:r>
      <w:fldChar w:fldCharType="end"/>
    </w:r>
  </w:p>
  <w:p w14:paraId="14FCAC32">
    <w:pPr>
      <w:pStyle w:val="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FBBA"/>
    <w:multiLevelType w:val="singleLevel"/>
    <w:tmpl w:val="EFDFFBBA"/>
    <w:lvl w:ilvl="0" w:tentative="0">
      <w:start w:val="6"/>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51A0D14"/>
    <w:rsid w:val="08A92ADB"/>
    <w:rsid w:val="08F57ACE"/>
    <w:rsid w:val="09740162"/>
    <w:rsid w:val="0B341C38"/>
    <w:rsid w:val="106B1579"/>
    <w:rsid w:val="14C17F85"/>
    <w:rsid w:val="14C2134B"/>
    <w:rsid w:val="171A6014"/>
    <w:rsid w:val="18F02060"/>
    <w:rsid w:val="19744A3F"/>
    <w:rsid w:val="197A4AF0"/>
    <w:rsid w:val="1A7E52AB"/>
    <w:rsid w:val="1D813B01"/>
    <w:rsid w:val="1E4C7D38"/>
    <w:rsid w:val="1F130F43"/>
    <w:rsid w:val="1F7A66EC"/>
    <w:rsid w:val="250643AD"/>
    <w:rsid w:val="26B02E2F"/>
    <w:rsid w:val="281F5195"/>
    <w:rsid w:val="28D878EF"/>
    <w:rsid w:val="2ADF54FF"/>
    <w:rsid w:val="2BBA7BCA"/>
    <w:rsid w:val="2CD12EA1"/>
    <w:rsid w:val="2DAFE441"/>
    <w:rsid w:val="2EA119DB"/>
    <w:rsid w:val="31B163D9"/>
    <w:rsid w:val="33FFF9CB"/>
    <w:rsid w:val="358931C8"/>
    <w:rsid w:val="37E450B2"/>
    <w:rsid w:val="397A22CF"/>
    <w:rsid w:val="3B5322AF"/>
    <w:rsid w:val="3C7E9FC9"/>
    <w:rsid w:val="3CF234B6"/>
    <w:rsid w:val="3DFC62A4"/>
    <w:rsid w:val="3E1A5306"/>
    <w:rsid w:val="3E497999"/>
    <w:rsid w:val="3F910D25"/>
    <w:rsid w:val="3FD7D6D8"/>
    <w:rsid w:val="4061721C"/>
    <w:rsid w:val="416074D3"/>
    <w:rsid w:val="45DC10F2"/>
    <w:rsid w:val="481E3C44"/>
    <w:rsid w:val="49CA5E32"/>
    <w:rsid w:val="4A11580F"/>
    <w:rsid w:val="4C196BFC"/>
    <w:rsid w:val="4DEE3752"/>
    <w:rsid w:val="4FFFA3A6"/>
    <w:rsid w:val="51421F4D"/>
    <w:rsid w:val="54E573FD"/>
    <w:rsid w:val="567FCE8C"/>
    <w:rsid w:val="57412D1B"/>
    <w:rsid w:val="586670F9"/>
    <w:rsid w:val="59A57D21"/>
    <w:rsid w:val="5B156E17"/>
    <w:rsid w:val="5B6DFF76"/>
    <w:rsid w:val="5CA16BF1"/>
    <w:rsid w:val="5CFE6039"/>
    <w:rsid w:val="5E6301AB"/>
    <w:rsid w:val="5F6B25EE"/>
    <w:rsid w:val="5FFF48EF"/>
    <w:rsid w:val="634F2327"/>
    <w:rsid w:val="6380654F"/>
    <w:rsid w:val="64AF5EF8"/>
    <w:rsid w:val="64DEB7E9"/>
    <w:rsid w:val="656D9C30"/>
    <w:rsid w:val="66AD88D1"/>
    <w:rsid w:val="6ADB7A47"/>
    <w:rsid w:val="6E66E4D7"/>
    <w:rsid w:val="6F3EBB4B"/>
    <w:rsid w:val="6F7706EC"/>
    <w:rsid w:val="6F7D3698"/>
    <w:rsid w:val="719A3A8C"/>
    <w:rsid w:val="71FB277D"/>
    <w:rsid w:val="72DFDF3F"/>
    <w:rsid w:val="72FF06ED"/>
    <w:rsid w:val="73FF8C87"/>
    <w:rsid w:val="74B21625"/>
    <w:rsid w:val="74B7ACAC"/>
    <w:rsid w:val="7564688B"/>
    <w:rsid w:val="75C90A12"/>
    <w:rsid w:val="76FF0ECC"/>
    <w:rsid w:val="775D3FC4"/>
    <w:rsid w:val="7937B0BD"/>
    <w:rsid w:val="79E37203"/>
    <w:rsid w:val="79F39D60"/>
    <w:rsid w:val="7AE3B2F3"/>
    <w:rsid w:val="7BDF545B"/>
    <w:rsid w:val="7BFF6E21"/>
    <w:rsid w:val="7CBFDBB3"/>
    <w:rsid w:val="7DEE0627"/>
    <w:rsid w:val="7DFAB7CD"/>
    <w:rsid w:val="7E6F0290"/>
    <w:rsid w:val="7EA17EFE"/>
    <w:rsid w:val="7EECD86B"/>
    <w:rsid w:val="7F7B67FD"/>
    <w:rsid w:val="7F8740FD"/>
    <w:rsid w:val="7FB796D3"/>
    <w:rsid w:val="7FBDB510"/>
    <w:rsid w:val="7FEDC3F1"/>
    <w:rsid w:val="7FF94121"/>
    <w:rsid w:val="7FFD92B1"/>
    <w:rsid w:val="7FFE258B"/>
    <w:rsid w:val="7FFFC314"/>
    <w:rsid w:val="9B7F1140"/>
    <w:rsid w:val="9FFDF4FF"/>
    <w:rsid w:val="ABE3EEFB"/>
    <w:rsid w:val="B33C6D7A"/>
    <w:rsid w:val="B6FFB9D5"/>
    <w:rsid w:val="B7D37415"/>
    <w:rsid w:val="B7FFDBB9"/>
    <w:rsid w:val="BDE73270"/>
    <w:rsid w:val="BDED7DC7"/>
    <w:rsid w:val="BF9B4CA5"/>
    <w:rsid w:val="BFBFE444"/>
    <w:rsid w:val="BFF86355"/>
    <w:rsid w:val="C7E5C10A"/>
    <w:rsid w:val="C7FF6CEC"/>
    <w:rsid w:val="CEDF2D07"/>
    <w:rsid w:val="DB7B7658"/>
    <w:rsid w:val="DBBC7813"/>
    <w:rsid w:val="DF37C34A"/>
    <w:rsid w:val="DFFE72FB"/>
    <w:rsid w:val="EEFB1920"/>
    <w:rsid w:val="F49D8EEC"/>
    <w:rsid w:val="F49FDE57"/>
    <w:rsid w:val="F5ADAD7E"/>
    <w:rsid w:val="F966F8B4"/>
    <w:rsid w:val="FBFF5E7E"/>
    <w:rsid w:val="FCAFC40E"/>
    <w:rsid w:val="FCF57792"/>
    <w:rsid w:val="FCFC6F27"/>
    <w:rsid w:val="FEEF8675"/>
    <w:rsid w:val="FEF1B636"/>
    <w:rsid w:val="FF0D46EA"/>
    <w:rsid w:val="FFBD837F"/>
    <w:rsid w:val="FFBFBBAE"/>
    <w:rsid w:val="FFDFD01E"/>
    <w:rsid w:val="FFE5FEEE"/>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style>
  <w:style w:type="paragraph" w:styleId="4">
    <w:name w:val="Body Text"/>
    <w:basedOn w:val="1"/>
    <w:next w:val="1"/>
    <w:qFormat/>
    <w:uiPriority w:val="0"/>
    <w:pPr>
      <w:tabs>
        <w:tab w:val="left" w:pos="567"/>
      </w:tabs>
      <w:spacing w:before="120" w:line="22" w:lineRule="atLeast"/>
    </w:pPr>
    <w:rPr>
      <w:sz w:val="24"/>
    </w:rPr>
  </w:style>
  <w:style w:type="paragraph" w:styleId="5">
    <w:name w:val="Body Text Indent"/>
    <w:basedOn w:val="1"/>
    <w:qFormat/>
    <w:uiPriority w:val="0"/>
    <w:pPr>
      <w:ind w:firstLine="640" w:firstLineChars="200"/>
    </w:pPr>
    <w:rPr>
      <w:rFonts w:ascii="仿宋_GB2312" w:hAnsi="Arial" w:eastAsia="仿宋_GB2312"/>
      <w:sz w:val="32"/>
      <w:szCs w:val="32"/>
    </w:rPr>
  </w:style>
  <w:style w:type="paragraph" w:styleId="6">
    <w:name w:val="footer"/>
    <w:basedOn w:val="1"/>
    <w:link w:val="22"/>
    <w:qFormat/>
    <w:uiPriority w:val="0"/>
    <w:pPr>
      <w:tabs>
        <w:tab w:val="center" w:pos="4153"/>
        <w:tab w:val="right" w:pos="8306"/>
      </w:tabs>
      <w:snapToGrid w:val="0"/>
    </w:pPr>
    <w:rPr>
      <w:sz w:val="18"/>
      <w:szCs w:val="18"/>
    </w:rPr>
  </w:style>
  <w:style w:type="paragraph" w:styleId="7">
    <w:name w:val="header"/>
    <w:basedOn w:val="1"/>
    <w:link w:val="21"/>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cs="Times New Roman"/>
      <w:sz w:val="24"/>
      <w:lang w:val="en-US" w:bidi="ar-SA"/>
    </w:rPr>
  </w:style>
  <w:style w:type="paragraph" w:styleId="9">
    <w:name w:val="annotation subject"/>
    <w:basedOn w:val="3"/>
    <w:next w:val="3"/>
    <w:link w:val="25"/>
    <w:qFormat/>
    <w:uiPriority w:val="0"/>
    <w:rPr>
      <w:b/>
      <w:bCs/>
    </w:rPr>
  </w:style>
  <w:style w:type="paragraph" w:styleId="10">
    <w:name w:val="Body Text First Indent 2"/>
    <w:basedOn w:val="1"/>
    <w:next w:val="1"/>
    <w:qFormat/>
    <w:uiPriority w:val="0"/>
    <w:pPr>
      <w:ind w:firstLine="420" w:firstLineChars="200"/>
    </w:pPr>
    <w:rPr>
      <w:rFonts w:ascii="仿宋_GB2312" w:hAnsi="Arial" w:eastAsia="仿宋_GB2312"/>
      <w:sz w:val="21"/>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p0"/>
    <w:basedOn w:val="1"/>
    <w:autoRedefine/>
    <w:qFormat/>
    <w:uiPriority w:val="99"/>
    <w:pPr>
      <w:widowControl/>
    </w:pPr>
    <w:rPr>
      <w:szCs w:val="21"/>
    </w:rPr>
  </w:style>
  <w:style w:type="character" w:customStyle="1" w:styleId="17">
    <w:name w:val="font01"/>
    <w:basedOn w:val="13"/>
    <w:autoRedefine/>
    <w:qFormat/>
    <w:uiPriority w:val="0"/>
    <w:rPr>
      <w:rFonts w:ascii="Calibri" w:hAnsi="Calibri" w:cs="Calibri"/>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4"/>
      <w:szCs w:val="24"/>
      <w:u w:val="none"/>
    </w:rPr>
  </w:style>
  <w:style w:type="character" w:customStyle="1" w:styleId="19">
    <w:name w:val="font41"/>
    <w:basedOn w:val="13"/>
    <w:autoRedefine/>
    <w:qFormat/>
    <w:uiPriority w:val="0"/>
    <w:rPr>
      <w:rFonts w:hint="eastAsia" w:ascii="宋体" w:hAnsi="宋体" w:eastAsia="宋体" w:cs="宋体"/>
      <w:color w:val="000000"/>
      <w:sz w:val="24"/>
      <w:szCs w:val="24"/>
      <w:u w:val="none"/>
    </w:rPr>
  </w:style>
  <w:style w:type="character" w:customStyle="1" w:styleId="20">
    <w:name w:val="font51"/>
    <w:basedOn w:val="13"/>
    <w:autoRedefine/>
    <w:qFormat/>
    <w:uiPriority w:val="0"/>
    <w:rPr>
      <w:rFonts w:hint="default" w:ascii="Calibri" w:hAnsi="Calibri" w:cs="Calibri"/>
      <w:color w:val="000000"/>
      <w:sz w:val="24"/>
      <w:szCs w:val="24"/>
      <w:u w:val="none"/>
    </w:rPr>
  </w:style>
  <w:style w:type="character" w:customStyle="1" w:styleId="21">
    <w:name w:val="页眉 字符"/>
    <w:basedOn w:val="13"/>
    <w:link w:val="7"/>
    <w:qFormat/>
    <w:uiPriority w:val="99"/>
    <w:rPr>
      <w:rFonts w:ascii="宋体" w:hAnsi="宋体" w:cs="宋体"/>
      <w:sz w:val="18"/>
      <w:szCs w:val="18"/>
      <w:lang w:val="zh-CN" w:bidi="zh-CN"/>
    </w:rPr>
  </w:style>
  <w:style w:type="character" w:customStyle="1" w:styleId="22">
    <w:name w:val="页脚 字符"/>
    <w:basedOn w:val="13"/>
    <w:link w:val="6"/>
    <w:qFormat/>
    <w:uiPriority w:val="0"/>
    <w:rPr>
      <w:rFonts w:ascii="宋体" w:hAnsi="宋体" w:cs="宋体"/>
      <w:sz w:val="18"/>
      <w:szCs w:val="18"/>
      <w:lang w:val="zh-CN" w:bidi="zh-CN"/>
    </w:rPr>
  </w:style>
  <w:style w:type="paragraph" w:customStyle="1" w:styleId="23">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4">
    <w:name w:val="批注文字 字符"/>
    <w:basedOn w:val="13"/>
    <w:link w:val="3"/>
    <w:qFormat/>
    <w:uiPriority w:val="0"/>
    <w:rPr>
      <w:rFonts w:ascii="宋体" w:hAnsi="宋体" w:cs="宋体"/>
      <w:sz w:val="22"/>
      <w:szCs w:val="22"/>
      <w:lang w:val="zh-CN" w:bidi="zh-CN"/>
    </w:rPr>
  </w:style>
  <w:style w:type="character" w:customStyle="1" w:styleId="25">
    <w:name w:val="批注主题 字符"/>
    <w:basedOn w:val="24"/>
    <w:link w:val="9"/>
    <w:qFormat/>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8B2BE607-CCD6-4108-BDDF-5ACC4E37BD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4522</Words>
  <Characters>5183</Characters>
  <Lines>49</Lines>
  <Paragraphs>13</Paragraphs>
  <TotalTime>3</TotalTime>
  <ScaleCrop>false</ScaleCrop>
  <LinksUpToDate>false</LinksUpToDate>
  <CharactersWithSpaces>5922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2025-03-23T13:09:00Z</dcterms:created>
  <dc:creator>快乐达人</dc:creator>
  <cp:lastModifiedBy>快乐达人</cp:lastModifiedBy>
  <dcterms:modified xsi:type="dcterms:W3CDTF">2025-04-01T02:07:16Z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247AA60E027E4153933223D74D0C8194_13</vt:lpwstr>
  </property>
  <property fmtid="{D5CDD505-2E9C-101B-9397-08002B2CF9AE}" pid="4" name="KSOTemplateDocerSaveRecord">
    <vt:lpwstr>eyJoZGlkIjoiNjUyMGRlNWFkODE4ZGU3MTIwODZmNTBlZWM0Yzc2ZTMiLCJ1c2VySWQiOiI0NDk1NDYyNTYifQ==</vt:lpwstr>
  </property>
</Properties>
</file>