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213" w:firstLineChars="1000"/>
        <w:jc w:val="both"/>
        <w:rPr>
          <w:rFonts w:hint="eastAsia" w:hAnsi="宋体"/>
          <w:b/>
          <w:bCs/>
          <w:color w:val="auto"/>
          <w:sz w:val="32"/>
          <w:szCs w:val="32"/>
          <w:lang w:bidi="zh-CN"/>
        </w:rPr>
      </w:pPr>
      <w:r>
        <w:rPr>
          <w:rFonts w:hint="eastAsia" w:hAnsi="宋体"/>
          <w:b/>
          <w:bCs/>
          <w:color w:val="auto"/>
          <w:sz w:val="32"/>
          <w:szCs w:val="32"/>
          <w:lang w:bidi="zh-CN"/>
        </w:rPr>
        <w:t>常州工业职业技术学院</w:t>
      </w:r>
    </w:p>
    <w:p w14:paraId="71DE7728">
      <w:pPr>
        <w:pStyle w:val="16"/>
        <w:keepNext w:val="0"/>
        <w:keepLines w:val="0"/>
        <w:pageBreakBefore w:val="0"/>
        <w:widowControl w:val="0"/>
        <w:kinsoku/>
        <w:overflowPunct/>
        <w:topLinePunct w:val="0"/>
        <w:autoSpaceDE w:val="0"/>
        <w:autoSpaceDN w:val="0"/>
        <w:bidi w:val="0"/>
        <w:adjustRightInd w:val="0"/>
        <w:snapToGrid w:val="0"/>
        <w:spacing w:line="300" w:lineRule="exact"/>
        <w:ind w:firstLine="643" w:firstLineChars="200"/>
        <w:jc w:val="center"/>
        <w:textAlignment w:val="auto"/>
        <w:rPr>
          <w:rFonts w:hint="eastAsia" w:hAnsi="宋体"/>
          <w:color w:val="auto"/>
          <w:sz w:val="28"/>
          <w:szCs w:val="28"/>
          <w:lang w:bidi="zh-CN"/>
        </w:rPr>
      </w:pPr>
      <w:r>
        <w:rPr>
          <w:rFonts w:hint="eastAsia" w:hAnsi="宋体"/>
          <w:b/>
          <w:bCs/>
          <w:color w:val="auto"/>
          <w:sz w:val="32"/>
          <w:szCs w:val="32"/>
          <w:lang w:val="en-US" w:bidi="zh-CN"/>
        </w:rPr>
        <w:t>2026</w:t>
      </w:r>
      <w:r>
        <w:rPr>
          <w:rFonts w:hint="eastAsia" w:hAnsi="宋体"/>
          <w:b/>
          <w:bCs/>
          <w:color w:val="auto"/>
          <w:sz w:val="32"/>
          <w:szCs w:val="32"/>
          <w:lang w:val="en-US" w:eastAsia="zh-CN" w:bidi="zh-CN"/>
        </w:rPr>
        <w:t>“一站式”二期改造门头LED滚动屏</w:t>
      </w:r>
      <w:r>
        <w:rPr>
          <w:rFonts w:hint="eastAsia" w:hAnsi="宋体"/>
          <w:b/>
          <w:bCs/>
          <w:color w:val="auto"/>
          <w:sz w:val="32"/>
          <w:szCs w:val="32"/>
          <w:lang w:bidi="zh-CN"/>
        </w:rPr>
        <w:t>询价文件</w:t>
      </w:r>
    </w:p>
    <w:p w14:paraId="7E8E1C49">
      <w:pPr>
        <w:pStyle w:val="16"/>
        <w:wordWrap/>
        <w:snapToGrid w:val="0"/>
        <w:spacing w:line="400" w:lineRule="exact"/>
        <w:ind w:firstLine="560" w:firstLineChars="200"/>
        <w:jc w:val="right"/>
        <w:rPr>
          <w:rFonts w:hint="eastAsia" w:hAnsi="宋体"/>
          <w:color w:val="auto"/>
          <w:sz w:val="28"/>
          <w:szCs w:val="28"/>
          <w:lang w:bidi="zh-CN"/>
        </w:rPr>
      </w:pPr>
      <w:r>
        <w:rPr>
          <w:rFonts w:hint="eastAsia" w:hAnsi="宋体"/>
          <w:color w:val="auto"/>
          <w:sz w:val="28"/>
          <w:szCs w:val="28"/>
          <w:lang w:bidi="zh-CN"/>
        </w:rPr>
        <w:t xml:space="preserve">                      </w:t>
      </w:r>
      <w:r>
        <w:rPr>
          <w:rFonts w:hint="eastAsia" w:ascii="宋体" w:hAnsi="宋体" w:eastAsia="宋体" w:cs="宋体"/>
          <w:color w:val="auto"/>
          <w:sz w:val="28"/>
          <w:szCs w:val="28"/>
          <w:lang w:bidi="zh-CN"/>
        </w:rPr>
        <w:t>项目编号：</w:t>
      </w:r>
      <w:r>
        <w:rPr>
          <w:rFonts w:hAnsi="宋体"/>
          <w:color w:val="auto"/>
          <w:sz w:val="28"/>
          <w:szCs w:val="28"/>
          <w:lang w:bidi="zh-CN"/>
        </w:rPr>
        <w:t>CZGYX</w:t>
      </w:r>
      <w:r>
        <w:rPr>
          <w:rFonts w:hint="eastAsia" w:hAnsi="宋体"/>
          <w:color w:val="auto"/>
          <w:sz w:val="28"/>
          <w:szCs w:val="28"/>
          <w:lang w:val="en-US" w:bidi="zh-CN"/>
        </w:rPr>
        <w:t>20260817-2</w:t>
      </w:r>
      <w:r>
        <w:rPr>
          <w:rFonts w:hint="eastAsia" w:hAnsi="宋体"/>
          <w:b/>
          <w:bCs/>
          <w:color w:val="auto"/>
          <w:sz w:val="28"/>
          <w:szCs w:val="28"/>
          <w:lang w:val="en-US"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16"/>
        <w:keepNext w:val="0"/>
        <w:keepLines w:val="0"/>
        <w:pageBreakBefore w:val="0"/>
        <w:widowControl w:val="0"/>
        <w:kinsoku/>
        <w:overflowPunct/>
        <w:topLinePunct w:val="0"/>
        <w:autoSpaceDE w:val="0"/>
        <w:autoSpaceDN w:val="0"/>
        <w:bidi w:val="0"/>
        <w:adjustRightInd w:val="0"/>
        <w:snapToGrid w:val="0"/>
        <w:spacing w:line="300" w:lineRule="exact"/>
        <w:ind w:firstLine="482" w:firstLineChars="200"/>
        <w:textAlignment w:val="auto"/>
        <w:rPr>
          <w:rFonts w:hint="eastAsia" w:hAnsi="宋体"/>
          <w:color w:val="auto"/>
          <w:highlight w:val="yellow"/>
          <w:lang w:bidi="zh-CN"/>
        </w:rPr>
      </w:pPr>
      <w:r>
        <w:rPr>
          <w:rFonts w:hint="eastAsia" w:hAnsi="宋体"/>
          <w:b/>
          <w:bCs/>
          <w:color w:val="auto"/>
          <w:lang w:bidi="zh-CN"/>
        </w:rPr>
        <w:t>一、项目名称：</w:t>
      </w:r>
      <w:r>
        <w:rPr>
          <w:rFonts w:hint="eastAsia" w:ascii="宋体" w:hAnsi="宋体" w:eastAsia="宋体" w:cs="宋体"/>
          <w:color w:val="auto"/>
          <w:lang w:val="en-US" w:bidi="zh-CN"/>
        </w:rPr>
        <w:t>2026</w:t>
      </w:r>
      <w:r>
        <w:rPr>
          <w:rFonts w:hint="eastAsia" w:ascii="宋体" w:hAnsi="宋体" w:eastAsia="宋体" w:cs="宋体"/>
          <w:color w:val="auto"/>
          <w:lang w:val="en-US" w:eastAsia="zh-CN" w:bidi="zh-CN"/>
        </w:rPr>
        <w:t>“一站式”二期改造门头LED滚动屏</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bookmarkStart w:id="1" w:name="_GoBack"/>
      <w:bookmarkEnd w:id="1"/>
    </w:p>
    <w:p w14:paraId="29207F77">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1</w:t>
      </w:r>
      <w:r>
        <w:rPr>
          <w:rFonts w:hint="eastAsia" w:cs="宋体"/>
          <w:szCs w:val="24"/>
          <w:lang w:eastAsia="zh-CN"/>
        </w:rPr>
        <w:t>.</w:t>
      </w:r>
      <w:r>
        <w:rPr>
          <w:rFonts w:hint="eastAsia" w:cs="宋体"/>
          <w:szCs w:val="24"/>
        </w:rPr>
        <w:t>必须符合《中华人民共和国政府采购法》第二十二条的相关规定；</w:t>
      </w:r>
    </w:p>
    <w:p w14:paraId="5EC6C0C2">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rPr>
        <w:t>2</w:t>
      </w:r>
      <w:r>
        <w:rPr>
          <w:rFonts w:hint="eastAsia" w:cs="宋体"/>
          <w:szCs w:val="24"/>
          <w:lang w:val="en-US" w:eastAsia="zh-CN"/>
        </w:rPr>
        <w:t>.</w:t>
      </w:r>
      <w:r>
        <w:rPr>
          <w:rFonts w:hint="eastAsia" w:cs="宋体"/>
          <w:szCs w:val="24"/>
        </w:rPr>
        <w:t>单位负责人为同一人或者存在直接控股、管理关系的不同供应商，不得参加同一合同项下的政府采购活动；</w:t>
      </w:r>
    </w:p>
    <w:p w14:paraId="0A413E3B">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rPr>
      </w:pPr>
      <w:r>
        <w:rPr>
          <w:rFonts w:hint="eastAsia" w:cs="宋体"/>
          <w:szCs w:val="24"/>
        </w:rPr>
        <w:t>3</w:t>
      </w:r>
      <w:r>
        <w:rPr>
          <w:rFonts w:hint="eastAsia" w:cs="宋体"/>
          <w:szCs w:val="24"/>
          <w:lang w:val="en-US" w:eastAsia="zh-CN"/>
        </w:rPr>
        <w:t>.</w:t>
      </w:r>
      <w:r>
        <w:rPr>
          <w:rFonts w:hint="eastAsia" w:cs="宋体"/>
          <w:szCs w:val="24"/>
        </w:rPr>
        <w:t>经营及资信状况较好；</w:t>
      </w:r>
    </w:p>
    <w:p w14:paraId="026B194B">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2" w:firstLineChars="200"/>
        <w:textAlignment w:val="auto"/>
        <w:rPr>
          <w:rFonts w:hint="eastAsia" w:cs="宋体"/>
          <w:szCs w:val="24"/>
          <w:highlight w:val="none"/>
        </w:rPr>
      </w:pPr>
      <w:r>
        <w:rPr>
          <w:rFonts w:hint="eastAsia"/>
          <w:b/>
          <w:bCs/>
          <w:highlight w:val="none"/>
          <w:lang w:val="en-US" w:eastAsia="zh-CN"/>
        </w:rPr>
        <w:t>4.特定资格：供应商的经营范围包含采购目录中的各项货物</w:t>
      </w:r>
    </w:p>
    <w:p w14:paraId="1CEB3A44">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left="480" w:leftChars="218"/>
        <w:textAlignment w:val="auto"/>
        <w:rPr>
          <w:rFonts w:hint="eastAsia" w:cs="宋体"/>
          <w:szCs w:val="24"/>
        </w:rPr>
      </w:pPr>
      <w:r>
        <w:rPr>
          <w:rFonts w:hint="eastAsia" w:cs="宋体"/>
          <w:szCs w:val="24"/>
          <w:lang w:val="en-US" w:eastAsia="zh-CN"/>
        </w:rPr>
        <w:t>5.</w:t>
      </w:r>
      <w:r>
        <w:rPr>
          <w:rFonts w:hint="eastAsia" w:cs="宋体"/>
          <w:szCs w:val="24"/>
        </w:rPr>
        <w:t>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9"/>
        <w:keepNext w:val="0"/>
        <w:keepLines w:val="0"/>
        <w:pageBreakBefore w:val="0"/>
        <w:widowControl/>
        <w:kinsoku/>
        <w:wordWrap/>
        <w:overflowPunct/>
        <w:topLinePunct w:val="0"/>
        <w:autoSpaceDE w:val="0"/>
        <w:autoSpaceDN w:val="0"/>
        <w:bidi w:val="0"/>
        <w:adjustRightInd/>
        <w:snapToGrid/>
        <w:spacing w:before="0" w:beforeAutospacing="0" w:after="0" w:afterAutospacing="0" w:line="360" w:lineRule="auto"/>
        <w:ind w:firstLine="480" w:firstLineChars="200"/>
        <w:textAlignment w:val="auto"/>
        <w:rPr>
          <w:rFonts w:hint="eastAsia" w:cs="宋体"/>
          <w:szCs w:val="24"/>
          <w:highlight w:val="none"/>
        </w:rPr>
      </w:pPr>
      <w:r>
        <w:rPr>
          <w:rFonts w:hint="eastAsia" w:cs="宋体"/>
          <w:szCs w:val="24"/>
          <w:highlight w:val="none"/>
          <w:lang w:val="en-US" w:eastAsia="zh-CN"/>
        </w:rPr>
        <w:t>6.</w:t>
      </w:r>
      <w:r>
        <w:rPr>
          <w:rFonts w:hint="eastAsia" w:cs="宋体"/>
          <w:szCs w:val="24"/>
          <w:highlight w:val="none"/>
        </w:rPr>
        <w:t>本项目不接受联合投标，不得转包分包。</w:t>
      </w:r>
    </w:p>
    <w:p w14:paraId="7F48B727">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w:t>
      </w:r>
      <w:r>
        <w:rPr>
          <w:rFonts w:hint="eastAsia" w:hAnsi="宋体"/>
          <w:b/>
          <w:bCs/>
          <w:color w:val="auto"/>
          <w:highlight w:val="yellow"/>
          <w:lang w:bidi="zh-CN"/>
        </w:rPr>
        <w:t>：本项目最高</w:t>
      </w:r>
      <w:r>
        <w:rPr>
          <w:rFonts w:hint="eastAsia" w:hAnsi="宋体"/>
          <w:b/>
          <w:bCs/>
          <w:color w:val="auto"/>
          <w:highlight w:val="yellow"/>
          <w:lang w:val="en-US" w:bidi="zh-CN"/>
        </w:rPr>
        <w:t>单价</w:t>
      </w:r>
      <w:r>
        <w:rPr>
          <w:rFonts w:hint="eastAsia" w:hAnsi="宋体"/>
          <w:b/>
          <w:bCs/>
          <w:color w:val="auto"/>
          <w:highlight w:val="yellow"/>
          <w:lang w:bidi="zh-CN"/>
        </w:rPr>
        <w:t>限价</w:t>
      </w:r>
      <w:r>
        <w:rPr>
          <w:rFonts w:hint="eastAsia" w:hAnsi="宋体"/>
          <w:b/>
          <w:bCs/>
          <w:color w:val="auto"/>
          <w:highlight w:val="yellow"/>
          <w:lang w:val="en-US" w:bidi="zh-CN"/>
        </w:rPr>
        <w:t>5800</w:t>
      </w:r>
      <w:r>
        <w:rPr>
          <w:rFonts w:hint="eastAsia" w:hAnsi="宋体"/>
          <w:b/>
          <w:bCs/>
          <w:color w:val="auto"/>
          <w:highlight w:val="yellow"/>
          <w:lang w:bidi="zh-CN"/>
        </w:rPr>
        <w:t>元</w:t>
      </w:r>
      <w:r>
        <w:rPr>
          <w:rFonts w:hint="eastAsia" w:hAnsi="宋体"/>
          <w:b/>
          <w:bCs/>
          <w:color w:val="auto"/>
          <w:highlight w:val="yellow"/>
          <w:lang w:val="en-US" w:bidi="zh-CN"/>
        </w:rPr>
        <w:t>/套</w:t>
      </w:r>
      <w:r>
        <w:rPr>
          <w:rFonts w:hint="eastAsia" w:hAnsi="宋体"/>
          <w:b/>
          <w:bCs/>
          <w:color w:val="auto"/>
          <w:highlight w:val="yellow"/>
          <w:lang w:bidi="zh-CN"/>
        </w:rPr>
        <w:t>，</w:t>
      </w:r>
      <w:r>
        <w:rPr>
          <w:rFonts w:hint="eastAsia" w:hAnsi="宋体"/>
          <w:b/>
          <w:bCs/>
          <w:color w:val="auto"/>
          <w:highlight w:val="yellow"/>
          <w:lang w:val="en-US" w:bidi="zh-CN"/>
        </w:rPr>
        <w:t>数量6套，总价最高限价</w:t>
      </w:r>
      <w:r>
        <w:rPr>
          <w:rFonts w:hint="eastAsia" w:ascii="楷体" w:hAnsi="楷体" w:eastAsia="楷体" w:cs="楷体"/>
          <w:b/>
          <w:bCs/>
          <w:sz w:val="24"/>
          <w:szCs w:val="24"/>
          <w:highlight w:val="yellow"/>
          <w:lang w:val="en-US" w:eastAsia="zh-CN"/>
        </w:rPr>
        <w:t>34800元</w:t>
      </w:r>
      <w:r>
        <w:rPr>
          <w:rFonts w:hint="eastAsia" w:hAnsi="宋体"/>
          <w:b/>
          <w:bCs/>
          <w:color w:val="auto"/>
          <w:highlight w:val="yellow"/>
          <w:lang w:val="en-US" w:bidi="zh-CN"/>
        </w:rPr>
        <w:t>。</w:t>
      </w:r>
      <w:r>
        <w:rPr>
          <w:rFonts w:hint="eastAsia" w:hAnsi="宋体"/>
          <w:b/>
          <w:bCs/>
          <w:color w:val="auto"/>
          <w:highlight w:val="yellow"/>
          <w:lang w:bidi="zh-CN"/>
        </w:rPr>
        <w:t>供应商不得超过最高限价，否则视为无效报价。</w:t>
      </w:r>
      <w:r>
        <w:rPr>
          <w:rFonts w:hint="eastAsia" w:hAnsi="宋体"/>
          <w:color w:val="auto"/>
          <w:highlight w:val="yellow"/>
          <w:lang w:bidi="zh-CN"/>
        </w:rPr>
        <w:t xml:space="preserve"> </w:t>
      </w:r>
    </w:p>
    <w:p w14:paraId="3D39A9F0">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53045DEB">
      <w:pPr>
        <w:spacing w:line="420" w:lineRule="exact"/>
        <w:ind w:firstLine="560" w:firstLineChars="200"/>
        <w:rPr>
          <w:rFonts w:hint="eastAsia"/>
          <w:sz w:val="24"/>
          <w:szCs w:val="24"/>
          <w:lang w:eastAsia="zh-CN"/>
        </w:rPr>
      </w:pPr>
      <w:r>
        <w:rPr>
          <w:rFonts w:hint="eastAsia" w:ascii="仿宋" w:hAnsi="仿宋" w:eastAsia="仿宋" w:cs="仿宋"/>
          <w:sz w:val="28"/>
          <w:szCs w:val="28"/>
          <w:highlight w:val="none"/>
          <w:lang w:val="en-US" w:eastAsia="zh-CN"/>
        </w:rPr>
        <w:t>1</w:t>
      </w:r>
      <w:r>
        <w:rPr>
          <w:rFonts w:hint="eastAsia"/>
          <w:sz w:val="24"/>
          <w:szCs w:val="24"/>
          <w:lang w:val="en-US" w:eastAsia="zh-CN"/>
        </w:rPr>
        <w:t>.</w:t>
      </w:r>
      <w:r>
        <w:rPr>
          <w:rFonts w:hint="eastAsia"/>
          <w:sz w:val="24"/>
          <w:szCs w:val="24"/>
        </w:rPr>
        <w:t>货物需由经销商送至</w:t>
      </w:r>
      <w:r>
        <w:rPr>
          <w:rFonts w:hint="eastAsia"/>
          <w:sz w:val="24"/>
          <w:szCs w:val="24"/>
          <w:lang w:eastAsia="zh-CN"/>
        </w:rPr>
        <w:t>学校</w:t>
      </w:r>
      <w:r>
        <w:rPr>
          <w:rFonts w:hint="eastAsia"/>
          <w:sz w:val="24"/>
          <w:szCs w:val="24"/>
        </w:rPr>
        <w:t>要求的指定地点，必须在学校指定</w:t>
      </w:r>
      <w:r>
        <w:rPr>
          <w:rFonts w:hint="eastAsia"/>
          <w:sz w:val="24"/>
          <w:szCs w:val="24"/>
          <w:lang w:eastAsia="zh-CN"/>
        </w:rPr>
        <w:t>的</w:t>
      </w:r>
      <w:r>
        <w:rPr>
          <w:rFonts w:hint="eastAsia"/>
          <w:sz w:val="24"/>
          <w:szCs w:val="24"/>
        </w:rPr>
        <w:t>交货时间内将全部成品送货上门，不得延误。</w:t>
      </w:r>
      <w:r>
        <w:rPr>
          <w:rFonts w:hint="eastAsia"/>
          <w:sz w:val="24"/>
          <w:szCs w:val="24"/>
          <w:lang w:eastAsia="zh-CN"/>
        </w:rPr>
        <w:t>（</w:t>
      </w:r>
      <w:r>
        <w:rPr>
          <w:rFonts w:hint="eastAsia"/>
          <w:sz w:val="24"/>
          <w:szCs w:val="24"/>
          <w:lang w:val="en-US" w:eastAsia="zh-CN"/>
        </w:rPr>
        <w:t>9月下旬，</w:t>
      </w:r>
      <w:r>
        <w:rPr>
          <w:rFonts w:hint="eastAsia"/>
          <w:sz w:val="24"/>
          <w:szCs w:val="24"/>
        </w:rPr>
        <w:t>具体日期以双方协商为准，收货联系人：</w:t>
      </w:r>
      <w:r>
        <w:rPr>
          <w:rFonts w:hint="eastAsia"/>
          <w:sz w:val="24"/>
          <w:szCs w:val="24"/>
          <w:lang w:val="en-US" w:eastAsia="zh-CN"/>
        </w:rPr>
        <w:t>陈老师 18015877536</w:t>
      </w:r>
      <w:r>
        <w:rPr>
          <w:rFonts w:hint="eastAsia"/>
          <w:sz w:val="24"/>
          <w:szCs w:val="24"/>
          <w:lang w:eastAsia="zh-CN"/>
        </w:rPr>
        <w:t>）</w:t>
      </w:r>
    </w:p>
    <w:p w14:paraId="062B85B3">
      <w:pPr>
        <w:spacing w:line="420" w:lineRule="exact"/>
        <w:ind w:firstLine="480" w:firstLineChars="200"/>
        <w:rPr>
          <w:rFonts w:hint="eastAsia"/>
          <w:sz w:val="24"/>
          <w:szCs w:val="24"/>
          <w:highlight w:val="yellow"/>
          <w:lang w:eastAsia="zh-CN"/>
        </w:rPr>
      </w:pPr>
      <w:r>
        <w:rPr>
          <w:rFonts w:hint="eastAsia"/>
          <w:sz w:val="24"/>
          <w:szCs w:val="24"/>
          <w:highlight w:val="yellow"/>
          <w:lang w:val="en-US" w:eastAsia="zh-CN"/>
        </w:rPr>
        <w:t>2.</w:t>
      </w:r>
      <w:r>
        <w:rPr>
          <w:rFonts w:hint="eastAsia"/>
          <w:sz w:val="24"/>
          <w:szCs w:val="24"/>
          <w:highlight w:val="yellow"/>
        </w:rPr>
        <w:t>具有提供售后服务和备品备件</w:t>
      </w:r>
      <w:r>
        <w:rPr>
          <w:rFonts w:hint="eastAsia"/>
          <w:sz w:val="24"/>
          <w:szCs w:val="24"/>
          <w:highlight w:val="yellow"/>
          <w:lang w:val="en-US" w:eastAsia="zh-CN"/>
        </w:rPr>
        <w:t>安装</w:t>
      </w:r>
      <w:r>
        <w:rPr>
          <w:rFonts w:hint="eastAsia"/>
          <w:sz w:val="24"/>
          <w:szCs w:val="24"/>
          <w:highlight w:val="yellow"/>
        </w:rPr>
        <w:t>的能力。</w:t>
      </w:r>
    </w:p>
    <w:p w14:paraId="3A5F515B">
      <w:pPr>
        <w:spacing w:line="420" w:lineRule="exact"/>
        <w:ind w:firstLine="480" w:firstLineChars="200"/>
        <w:rPr>
          <w:rFonts w:hint="eastAsia"/>
          <w:sz w:val="24"/>
          <w:szCs w:val="24"/>
        </w:rPr>
      </w:pPr>
      <w:r>
        <w:rPr>
          <w:rFonts w:hint="eastAsia"/>
          <w:sz w:val="24"/>
          <w:szCs w:val="24"/>
          <w:lang w:val="en-US" w:eastAsia="zh-CN"/>
        </w:rPr>
        <w:t>3</w:t>
      </w:r>
      <w:r>
        <w:rPr>
          <w:rFonts w:hint="eastAsia"/>
          <w:sz w:val="24"/>
          <w:szCs w:val="24"/>
          <w:lang w:eastAsia="zh-CN"/>
        </w:rPr>
        <w:t>.</w:t>
      </w:r>
      <w:r>
        <w:rPr>
          <w:rFonts w:hint="eastAsia"/>
          <w:sz w:val="24"/>
          <w:szCs w:val="24"/>
        </w:rPr>
        <w:t>销售承诺：</w:t>
      </w:r>
    </w:p>
    <w:p w14:paraId="4EB425E2">
      <w:pPr>
        <w:spacing w:line="420" w:lineRule="exact"/>
        <w:ind w:firstLine="480" w:firstLineChars="200"/>
        <w:rPr>
          <w:rFonts w:hint="eastAsia"/>
          <w:sz w:val="24"/>
          <w:szCs w:val="24"/>
        </w:rPr>
      </w:pPr>
      <w:r>
        <w:rPr>
          <w:rFonts w:hint="eastAsia"/>
          <w:sz w:val="24"/>
          <w:szCs w:val="24"/>
        </w:rPr>
        <w:t>1）如果出现以次充好、以假充真、不及时供货、售后服务不到位的行为，须双倍赔偿学校损失。</w:t>
      </w:r>
    </w:p>
    <w:p w14:paraId="1B4F297E">
      <w:pPr>
        <w:spacing w:line="420" w:lineRule="exact"/>
        <w:ind w:firstLine="480" w:firstLineChars="200"/>
        <w:rPr>
          <w:rFonts w:hint="eastAsia"/>
          <w:sz w:val="24"/>
          <w:szCs w:val="24"/>
        </w:rPr>
      </w:pPr>
      <w:r>
        <w:rPr>
          <w:rFonts w:hint="eastAsia"/>
          <w:sz w:val="24"/>
          <w:szCs w:val="24"/>
        </w:rPr>
        <w:t>2）送货、安装调试且验收合格后付款。</w:t>
      </w:r>
    </w:p>
    <w:p w14:paraId="14ACA27B">
      <w:pPr>
        <w:spacing w:line="420" w:lineRule="exact"/>
        <w:ind w:firstLine="480" w:firstLineChars="200"/>
        <w:rPr>
          <w:rFonts w:hint="eastAsia"/>
          <w:sz w:val="24"/>
          <w:szCs w:val="24"/>
        </w:rPr>
      </w:pPr>
      <w:r>
        <w:rPr>
          <w:rFonts w:hint="eastAsia"/>
          <w:sz w:val="24"/>
          <w:szCs w:val="24"/>
        </w:rPr>
        <w:t xml:space="preserve">3）按质按量送货，质量不符合要求者，用户直接退货。 </w:t>
      </w:r>
    </w:p>
    <w:p w14:paraId="709B6877">
      <w:pPr>
        <w:spacing w:line="420" w:lineRule="exact"/>
        <w:ind w:firstLine="480" w:firstLineChars="200"/>
        <w:rPr>
          <w:rFonts w:hint="eastAsia"/>
          <w:sz w:val="24"/>
          <w:szCs w:val="24"/>
        </w:rPr>
      </w:pPr>
      <w:r>
        <w:rPr>
          <w:rFonts w:hint="eastAsia"/>
          <w:sz w:val="24"/>
          <w:szCs w:val="24"/>
        </w:rPr>
        <w:t>4）本校不支持快递送货，需安排专人送货上门，送货前先联系好收货和验货人，当场收货验货。按行业标准提供服务,30天包退换，2小时响应，12小时能到达现场。</w:t>
      </w:r>
    </w:p>
    <w:p w14:paraId="2E060673">
      <w:pPr>
        <w:spacing w:line="420" w:lineRule="exact"/>
        <w:ind w:firstLine="480" w:firstLineChars="200"/>
        <w:rPr>
          <w:rFonts w:hint="default"/>
          <w:sz w:val="24"/>
          <w:szCs w:val="24"/>
          <w:highlight w:val="yellow"/>
          <w:lang w:val="en-US" w:eastAsia="zh-CN"/>
        </w:rPr>
      </w:pPr>
      <w:r>
        <w:rPr>
          <w:rFonts w:hint="eastAsia"/>
          <w:sz w:val="24"/>
          <w:szCs w:val="24"/>
          <w:highlight w:val="yellow"/>
          <w:lang w:val="en-US" w:eastAsia="zh-CN"/>
        </w:rPr>
        <w:t>4.</w:t>
      </w:r>
      <w:r>
        <w:rPr>
          <w:rFonts w:hint="eastAsia"/>
          <w:sz w:val="24"/>
          <w:szCs w:val="24"/>
          <w:highlight w:val="yellow"/>
          <w:lang w:eastAsia="zh-CN"/>
        </w:rPr>
        <w:t>提供产品质量检验合格证书和出厂检验报告等，自验收合格之日起</w:t>
      </w:r>
      <w:r>
        <w:rPr>
          <w:rFonts w:hint="eastAsia"/>
          <w:sz w:val="24"/>
          <w:szCs w:val="24"/>
          <w:highlight w:val="yellow"/>
          <w:lang w:val="en-US" w:eastAsia="zh-CN"/>
        </w:rPr>
        <w:t>三</w:t>
      </w:r>
      <w:r>
        <w:rPr>
          <w:rFonts w:hint="eastAsia"/>
          <w:sz w:val="24"/>
          <w:szCs w:val="24"/>
          <w:highlight w:val="yellow"/>
          <w:lang w:eastAsia="zh-CN"/>
        </w:rPr>
        <w:t>年内免费质保。</w:t>
      </w:r>
    </w:p>
    <w:p w14:paraId="27B3E091">
      <w:pPr>
        <w:pStyle w:val="27"/>
        <w:spacing w:line="360" w:lineRule="auto"/>
        <w:ind w:firstLine="482" w:firstLineChars="200"/>
        <w:rPr>
          <w:rFonts w:hint="eastAsia" w:cs="宋体"/>
          <w:b/>
          <w:sz w:val="24"/>
          <w:szCs w:val="24"/>
          <w:highlight w:val="yellow"/>
          <w:lang w:val="en-US" w:eastAsia="zh-CN"/>
        </w:rPr>
      </w:pPr>
    </w:p>
    <w:p w14:paraId="744A099B">
      <w:pPr>
        <w:pStyle w:val="27"/>
        <w:spacing w:line="360" w:lineRule="auto"/>
        <w:ind w:firstLine="482" w:firstLineChars="200"/>
        <w:rPr>
          <w:rFonts w:hint="eastAsia" w:cs="宋体"/>
          <w:b/>
          <w:sz w:val="24"/>
          <w:szCs w:val="24"/>
          <w:highlight w:val="yellow"/>
          <w:lang w:val="en-US" w:eastAsia="zh-CN"/>
        </w:rPr>
      </w:pPr>
    </w:p>
    <w:p w14:paraId="45DB031E">
      <w:pPr>
        <w:pStyle w:val="27"/>
        <w:spacing w:line="360" w:lineRule="auto"/>
        <w:ind w:firstLine="482" w:firstLineChars="200"/>
        <w:rPr>
          <w:rFonts w:hint="eastAsia" w:ascii="宋体" w:hAnsi="宋体" w:eastAsia="宋体" w:cs="宋体"/>
          <w:b/>
          <w:sz w:val="24"/>
          <w:szCs w:val="24"/>
          <w:highlight w:val="none"/>
        </w:rPr>
      </w:pPr>
      <w:r>
        <w:rPr>
          <w:rFonts w:hint="eastAsia" w:cs="宋体"/>
          <w:b/>
          <w:sz w:val="24"/>
          <w:szCs w:val="24"/>
          <w:highlight w:val="none"/>
          <w:lang w:val="en-US" w:eastAsia="zh-CN"/>
        </w:rPr>
        <w:t>参数要求</w:t>
      </w:r>
      <w:r>
        <w:rPr>
          <w:rFonts w:hint="eastAsia" w:ascii="宋体" w:hAnsi="宋体" w:eastAsia="宋体" w:cs="宋体"/>
          <w:b/>
          <w:sz w:val="24"/>
          <w:szCs w:val="24"/>
          <w:highlight w:val="none"/>
        </w:rPr>
        <w:t>：</w:t>
      </w:r>
    </w:p>
    <w:tbl>
      <w:tblPr>
        <w:tblStyle w:val="12"/>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415"/>
        <w:gridCol w:w="1992"/>
        <w:gridCol w:w="1520"/>
        <w:gridCol w:w="1098"/>
        <w:gridCol w:w="1462"/>
        <w:gridCol w:w="990"/>
      </w:tblGrid>
      <w:tr w14:paraId="7122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88" w:type="dxa"/>
            <w:noWrap/>
            <w:vAlign w:val="center"/>
          </w:tcPr>
          <w:p w14:paraId="75293963">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编号</w:t>
            </w:r>
          </w:p>
        </w:tc>
        <w:tc>
          <w:tcPr>
            <w:tcW w:w="1415" w:type="dxa"/>
            <w:noWrap/>
            <w:vAlign w:val="center"/>
          </w:tcPr>
          <w:p w14:paraId="7FED7894">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rPr>
              <w:t>货物</w:t>
            </w:r>
            <w:r>
              <w:rPr>
                <w:rFonts w:hint="eastAsia" w:ascii="楷体" w:hAnsi="楷体" w:eastAsia="楷体" w:cs="楷体"/>
                <w:b/>
                <w:bCs/>
                <w:sz w:val="24"/>
                <w:szCs w:val="24"/>
                <w:lang w:eastAsia="zh-CN"/>
              </w:rPr>
              <w:t>名称</w:t>
            </w:r>
          </w:p>
        </w:tc>
        <w:tc>
          <w:tcPr>
            <w:tcW w:w="1992" w:type="dxa"/>
            <w:noWrap/>
            <w:vAlign w:val="center"/>
          </w:tcPr>
          <w:p w14:paraId="2C6D535C">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参考图片</w:t>
            </w:r>
          </w:p>
        </w:tc>
        <w:tc>
          <w:tcPr>
            <w:tcW w:w="1520" w:type="dxa"/>
            <w:noWrap/>
            <w:vAlign w:val="center"/>
          </w:tcPr>
          <w:p w14:paraId="301380C4">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sz w:val="24"/>
                <w:szCs w:val="24"/>
                <w:lang w:eastAsia="zh-CN"/>
              </w:rPr>
              <w:t>技术参数</w:t>
            </w:r>
          </w:p>
        </w:tc>
        <w:tc>
          <w:tcPr>
            <w:tcW w:w="1098" w:type="dxa"/>
            <w:noWrap/>
            <w:vAlign w:val="center"/>
          </w:tcPr>
          <w:p w14:paraId="2FB97CB9">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rPr>
              <w:t>数量</w:t>
            </w:r>
          </w:p>
        </w:tc>
        <w:tc>
          <w:tcPr>
            <w:tcW w:w="1462" w:type="dxa"/>
            <w:noWrap/>
            <w:vAlign w:val="center"/>
          </w:tcPr>
          <w:p w14:paraId="36862E00">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单价</w:t>
            </w:r>
          </w:p>
        </w:tc>
        <w:tc>
          <w:tcPr>
            <w:tcW w:w="990" w:type="dxa"/>
            <w:noWrap/>
            <w:vAlign w:val="center"/>
          </w:tcPr>
          <w:p w14:paraId="7A04B27F">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总价</w:t>
            </w:r>
          </w:p>
        </w:tc>
      </w:tr>
      <w:tr w14:paraId="1603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6" w:hRule="atLeast"/>
          <w:jc w:val="center"/>
        </w:trPr>
        <w:tc>
          <w:tcPr>
            <w:tcW w:w="688" w:type="dxa"/>
            <w:noWrap/>
            <w:vAlign w:val="center"/>
          </w:tcPr>
          <w:p w14:paraId="735BB12B">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1</w:t>
            </w:r>
          </w:p>
        </w:tc>
        <w:tc>
          <w:tcPr>
            <w:tcW w:w="1415" w:type="dxa"/>
            <w:noWrap/>
            <w:vAlign w:val="center"/>
          </w:tcPr>
          <w:p w14:paraId="5DDE6CEB">
            <w:pPr>
              <w:spacing w:line="360" w:lineRule="auto"/>
              <w:jc w:val="center"/>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LED滚动屏</w:t>
            </w:r>
          </w:p>
        </w:tc>
        <w:tc>
          <w:tcPr>
            <w:tcW w:w="1992" w:type="dxa"/>
            <w:noWrap/>
            <w:vAlign w:val="center"/>
          </w:tcPr>
          <w:p w14:paraId="15C83372">
            <w:pPr>
              <w:spacing w:line="360" w:lineRule="auto"/>
              <w:jc w:val="center"/>
              <w:rPr>
                <w:rFonts w:hint="eastAsia" w:ascii="楷体" w:hAnsi="楷体" w:eastAsia="楷体" w:cs="楷体"/>
                <w:b/>
                <w:bCs/>
                <w:sz w:val="24"/>
                <w:szCs w:val="24"/>
                <w:lang w:eastAsia="zh-CN"/>
              </w:rPr>
            </w:pPr>
            <w:r>
              <w:rPr>
                <w:rFonts w:hint="eastAsia" w:ascii="楷体" w:hAnsi="楷体" w:eastAsia="楷体" w:cs="楷体"/>
                <w:b/>
                <w:bCs/>
                <w:sz w:val="24"/>
                <w:szCs w:val="24"/>
                <w:lang w:eastAsia="zh-CN"/>
              </w:rPr>
              <w:drawing>
                <wp:inline distT="0" distB="0" distL="114300" distR="114300">
                  <wp:extent cx="1075690" cy="248285"/>
                  <wp:effectExtent l="0" t="0" r="16510" b="5715"/>
                  <wp:docPr id="5" name="图片 5" descr="e820047335c8cd4b05aee9a4cafab6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820047335c8cd4b05aee9a4cafab63a"/>
                          <pic:cNvPicPr>
                            <a:picLocks noChangeAspect="1"/>
                          </pic:cNvPicPr>
                        </pic:nvPicPr>
                        <pic:blipFill>
                          <a:blip r:embed="rId5"/>
                          <a:stretch>
                            <a:fillRect/>
                          </a:stretch>
                        </pic:blipFill>
                        <pic:spPr>
                          <a:xfrm>
                            <a:off x="0" y="0"/>
                            <a:ext cx="1075690" cy="248285"/>
                          </a:xfrm>
                          <a:prstGeom prst="rect">
                            <a:avLst/>
                          </a:prstGeom>
                        </pic:spPr>
                      </pic:pic>
                    </a:graphicData>
                  </a:graphic>
                </wp:inline>
              </w:drawing>
            </w:r>
          </w:p>
        </w:tc>
        <w:tc>
          <w:tcPr>
            <w:tcW w:w="1520" w:type="dxa"/>
            <w:noWrap/>
            <w:vAlign w:val="center"/>
          </w:tcPr>
          <w:p w14:paraId="3BC8D544">
            <w:pPr>
              <w:spacing w:line="360" w:lineRule="auto"/>
              <w:jc w:val="both"/>
              <w:rPr>
                <w:rFonts w:hint="eastAsia" w:ascii="楷体" w:hAnsi="楷体" w:eastAsia="楷体" w:cs="楷体"/>
                <w:b/>
                <w:bCs/>
                <w:sz w:val="24"/>
                <w:szCs w:val="24"/>
                <w:lang w:eastAsia="zh-CN"/>
              </w:rPr>
            </w:pPr>
            <w:r>
              <w:rPr>
                <w:rFonts w:hint="eastAsia" w:ascii="楷体" w:hAnsi="楷体" w:eastAsia="楷体" w:cs="楷体"/>
                <w:b/>
                <w:bCs/>
                <w:sz w:val="24"/>
                <w:szCs w:val="24"/>
                <w:lang w:eastAsia="zh-CN"/>
              </w:rPr>
              <w:t>长5.8</w:t>
            </w:r>
            <w:r>
              <w:rPr>
                <w:rFonts w:hint="eastAsia" w:ascii="楷体" w:hAnsi="楷体" w:eastAsia="楷体" w:cs="楷体"/>
                <w:b/>
                <w:bCs/>
                <w:sz w:val="24"/>
                <w:szCs w:val="24"/>
                <w:lang w:val="en-US" w:eastAsia="zh-CN"/>
              </w:rPr>
              <w:t>8</w:t>
            </w:r>
            <w:r>
              <w:rPr>
                <w:rFonts w:hint="eastAsia" w:ascii="楷体" w:hAnsi="楷体" w:eastAsia="楷体" w:cs="楷体"/>
                <w:b/>
                <w:bCs/>
                <w:sz w:val="24"/>
                <w:szCs w:val="24"/>
                <w:lang w:eastAsia="zh-CN"/>
              </w:rPr>
              <w:t>米</w:t>
            </w:r>
          </w:p>
          <w:p w14:paraId="267097E5">
            <w:pPr>
              <w:spacing w:line="360" w:lineRule="auto"/>
              <w:jc w:val="both"/>
              <w:rPr>
                <w:rFonts w:hint="eastAsia" w:ascii="楷体" w:hAnsi="楷体" w:eastAsia="楷体" w:cs="楷体"/>
                <w:b/>
                <w:bCs/>
                <w:sz w:val="24"/>
                <w:szCs w:val="24"/>
                <w:lang w:eastAsia="zh-CN"/>
              </w:rPr>
            </w:pPr>
            <w:r>
              <w:rPr>
                <w:rFonts w:hint="eastAsia" w:ascii="楷体" w:hAnsi="楷体" w:eastAsia="楷体" w:cs="楷体"/>
                <w:b/>
                <w:bCs/>
                <w:sz w:val="24"/>
                <w:szCs w:val="24"/>
                <w:lang w:eastAsia="zh-CN"/>
              </w:rPr>
              <w:t>宽9厘米</w:t>
            </w:r>
          </w:p>
          <w:p w14:paraId="59C48458">
            <w:pPr>
              <w:spacing w:line="360" w:lineRule="auto"/>
              <w:jc w:val="both"/>
              <w:rPr>
                <w:rFonts w:hint="eastAsia" w:ascii="楷体" w:hAnsi="楷体" w:eastAsia="楷体" w:cs="楷体"/>
                <w:b/>
                <w:bCs/>
                <w:sz w:val="24"/>
                <w:szCs w:val="24"/>
                <w:lang w:val="en-US" w:eastAsia="zh-CN"/>
              </w:rPr>
            </w:pPr>
            <w:r>
              <w:rPr>
                <w:rFonts w:hint="eastAsia" w:ascii="楷体" w:hAnsi="楷体" w:eastAsia="楷体" w:cs="楷体"/>
                <w:b/>
                <w:bCs/>
                <w:sz w:val="24"/>
                <w:szCs w:val="24"/>
                <w:lang w:eastAsia="zh-CN"/>
              </w:rPr>
              <w:t>高40厘米</w:t>
            </w:r>
          </w:p>
        </w:tc>
        <w:tc>
          <w:tcPr>
            <w:tcW w:w="1098" w:type="dxa"/>
            <w:noWrap/>
            <w:vAlign w:val="center"/>
          </w:tcPr>
          <w:p w14:paraId="027DFAAF">
            <w:pPr>
              <w:spacing w:line="360" w:lineRule="auto"/>
              <w:jc w:val="center"/>
              <w:rPr>
                <w:rFonts w:hint="eastAsia" w:ascii="楷体" w:hAnsi="楷体" w:eastAsia="楷体" w:cs="楷体"/>
                <w:b/>
                <w:bCs/>
                <w:sz w:val="24"/>
                <w:szCs w:val="24"/>
              </w:rPr>
            </w:pPr>
            <w:r>
              <w:rPr>
                <w:rFonts w:hint="eastAsia" w:ascii="楷体" w:hAnsi="楷体" w:eastAsia="楷体" w:cs="楷体"/>
                <w:b/>
                <w:bCs/>
                <w:sz w:val="24"/>
                <w:szCs w:val="24"/>
                <w:lang w:val="en-US" w:eastAsia="zh-CN"/>
              </w:rPr>
              <w:t>6套</w:t>
            </w:r>
          </w:p>
        </w:tc>
        <w:tc>
          <w:tcPr>
            <w:tcW w:w="1462" w:type="dxa"/>
            <w:noWrap/>
            <w:vAlign w:val="center"/>
          </w:tcPr>
          <w:p w14:paraId="373FDF37">
            <w:pPr>
              <w:spacing w:line="360" w:lineRule="auto"/>
              <w:jc w:val="center"/>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5800元</w:t>
            </w:r>
          </w:p>
        </w:tc>
        <w:tc>
          <w:tcPr>
            <w:tcW w:w="990" w:type="dxa"/>
            <w:noWrap/>
            <w:vAlign w:val="center"/>
          </w:tcPr>
          <w:p w14:paraId="239A61B9">
            <w:pPr>
              <w:spacing w:line="360" w:lineRule="auto"/>
              <w:jc w:val="center"/>
              <w:rPr>
                <w:rFonts w:hint="default" w:ascii="楷体" w:hAnsi="楷体" w:eastAsia="楷体" w:cs="楷体"/>
                <w:b/>
                <w:bCs/>
                <w:sz w:val="24"/>
                <w:szCs w:val="24"/>
                <w:lang w:val="en-US" w:eastAsia="zh-CN"/>
              </w:rPr>
            </w:pPr>
            <w:r>
              <w:rPr>
                <w:rFonts w:hint="eastAsia" w:ascii="楷体" w:hAnsi="楷体" w:eastAsia="楷体" w:cs="楷体"/>
                <w:b/>
                <w:bCs/>
                <w:sz w:val="24"/>
                <w:szCs w:val="24"/>
                <w:lang w:val="en-US" w:eastAsia="zh-CN"/>
              </w:rPr>
              <w:t>34800元</w:t>
            </w:r>
          </w:p>
        </w:tc>
      </w:tr>
    </w:tbl>
    <w:p w14:paraId="0F7E8BC9">
      <w:pPr>
        <w:pStyle w:val="27"/>
        <w:numPr>
          <w:ilvl w:val="0"/>
          <w:numId w:val="0"/>
        </w:numPr>
        <w:spacing w:line="360" w:lineRule="auto"/>
        <w:ind w:leftChars="0" w:firstLine="440" w:firstLineChars="200"/>
        <w:rPr>
          <w:rFonts w:hint="eastAsia"/>
        </w:rPr>
      </w:pPr>
    </w:p>
    <w:p w14:paraId="4834FBFF">
      <w:pPr>
        <w:pStyle w:val="27"/>
        <w:numPr>
          <w:ilvl w:val="0"/>
          <w:numId w:val="0"/>
        </w:numPr>
        <w:spacing w:line="360" w:lineRule="auto"/>
        <w:ind w:leftChars="0" w:firstLine="440" w:firstLineChars="200"/>
        <w:rPr>
          <w:rFonts w:hint="eastAsia" w:ascii="仿宋" w:hAnsi="仿宋" w:eastAsia="仿宋" w:cs="仿宋"/>
          <w:b/>
          <w:bCs/>
        </w:rPr>
      </w:pPr>
      <w:r>
        <w:rPr>
          <w:rFonts w:hint="eastAsia"/>
        </w:rPr>
        <w:t xml:space="preserve"> </w:t>
      </w:r>
    </w:p>
    <w:p w14:paraId="34EF9099">
      <w:pPr>
        <w:pStyle w:val="16"/>
        <w:snapToGrid w:val="0"/>
        <w:spacing w:line="400" w:lineRule="exact"/>
        <w:ind w:left="482"/>
        <w:jc w:val="both"/>
        <w:rPr>
          <w:rFonts w:hint="eastAsia" w:hAnsi="宋体"/>
          <w:color w:val="auto"/>
          <w:highlight w:val="none"/>
          <w:lang w:val="en-US" w:bidi="zh-CN"/>
        </w:rPr>
      </w:pPr>
      <w:r>
        <w:rPr>
          <w:rFonts w:hint="eastAsia" w:hAnsi="宋体"/>
          <w:b/>
          <w:bCs/>
          <w:color w:val="auto"/>
          <w:highlight w:val="none"/>
          <w:lang w:val="en-US" w:bidi="zh-CN"/>
        </w:rPr>
        <w:t>六</w:t>
      </w:r>
      <w:r>
        <w:rPr>
          <w:rFonts w:hint="eastAsia" w:hAnsi="宋体"/>
          <w:b/>
          <w:bCs/>
          <w:color w:val="auto"/>
          <w:highlight w:val="none"/>
          <w:lang w:bidi="zh-CN"/>
        </w:rPr>
        <w:t>、付款方式：</w:t>
      </w:r>
      <w:r>
        <w:rPr>
          <w:rFonts w:hint="eastAsia" w:ascii="楷体_GB2312" w:hAnsi="楷体_GB2312"/>
          <w:bCs/>
          <w:sz w:val="24"/>
          <w:highlight w:val="none"/>
          <w:lang w:eastAsia="zh-CN"/>
        </w:rPr>
        <w:t>货到且验收合格之后</w:t>
      </w:r>
      <w:r>
        <w:rPr>
          <w:rFonts w:hint="eastAsia" w:ascii="楷体_GB2312" w:hAnsi="楷体_GB2312"/>
          <w:bCs/>
          <w:sz w:val="24"/>
          <w:highlight w:val="none"/>
          <w:lang w:val="en-US" w:eastAsia="zh-CN"/>
        </w:rPr>
        <w:t>60个工作日内支</w:t>
      </w:r>
      <w:r>
        <w:rPr>
          <w:rFonts w:hint="eastAsia" w:ascii="楷体_GB2312" w:hAnsi="楷体_GB2312"/>
          <w:bCs/>
          <w:sz w:val="24"/>
          <w:highlight w:val="none"/>
        </w:rPr>
        <w:t>付</w:t>
      </w:r>
      <w:r>
        <w:rPr>
          <w:rFonts w:hint="eastAsia" w:ascii="楷体_GB2312" w:hAnsi="楷体_GB2312"/>
          <w:bCs/>
          <w:sz w:val="24"/>
          <w:highlight w:val="none"/>
          <w:lang w:eastAsia="zh-CN"/>
        </w:rPr>
        <w:t>合同价款的</w:t>
      </w:r>
      <w:r>
        <w:rPr>
          <w:rFonts w:hint="eastAsia" w:ascii="楷体_GB2312" w:hAnsi="楷体_GB2312"/>
          <w:bCs/>
          <w:sz w:val="24"/>
          <w:highlight w:val="none"/>
          <w:lang w:val="en-US" w:eastAsia="zh-CN"/>
        </w:rPr>
        <w:t>100%</w:t>
      </w:r>
      <w:r>
        <w:rPr>
          <w:rFonts w:hint="eastAsia" w:ascii="楷体_GB2312" w:hAnsi="楷体_GB2312"/>
          <w:bCs/>
          <w:sz w:val="24"/>
          <w:highlight w:val="none"/>
        </w:rPr>
        <w:t>。</w:t>
      </w:r>
    </w:p>
    <w:p w14:paraId="46DE22C0">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七</w:t>
      </w:r>
      <w:r>
        <w:rPr>
          <w:rFonts w:hint="eastAsia" w:hAnsi="宋体"/>
          <w:b/>
          <w:bCs/>
          <w:color w:val="auto"/>
          <w:highlight w:val="none"/>
          <w:lang w:bidi="zh-CN"/>
        </w:rPr>
        <w:t>、</w:t>
      </w:r>
      <w:r>
        <w:rPr>
          <w:rFonts w:hint="eastAsia" w:hAnsi="宋体"/>
          <w:b/>
          <w:bCs/>
          <w:color w:val="auto"/>
          <w:highlight w:val="none"/>
          <w:lang w:val="en-US" w:bidi="zh-CN"/>
        </w:rPr>
        <w:t>质保</w:t>
      </w:r>
      <w:r>
        <w:rPr>
          <w:rFonts w:hint="eastAsia" w:hAnsi="宋体"/>
          <w:b/>
          <w:bCs/>
          <w:color w:val="auto"/>
          <w:highlight w:val="none"/>
          <w:lang w:bidi="zh-CN"/>
        </w:rPr>
        <w:t>期限：</w:t>
      </w:r>
      <w:r>
        <w:rPr>
          <w:rFonts w:hint="eastAsia" w:asciiTheme="minorEastAsia" w:hAnsiTheme="minorEastAsia" w:eastAsiaTheme="minorEastAsia" w:cstheme="minorEastAsia"/>
          <w:sz w:val="24"/>
          <w:szCs w:val="24"/>
          <w:highlight w:val="yellow"/>
          <w:lang w:val="en-US" w:eastAsia="zh-CN"/>
        </w:rPr>
        <w:t>三</w:t>
      </w:r>
      <w:r>
        <w:rPr>
          <w:rFonts w:hint="eastAsia" w:asciiTheme="minorEastAsia" w:hAnsiTheme="minorEastAsia" w:eastAsiaTheme="minorEastAsia" w:cstheme="minorEastAsia"/>
          <w:sz w:val="24"/>
          <w:szCs w:val="24"/>
          <w:highlight w:val="yellow"/>
          <w:lang w:eastAsia="zh-CN"/>
        </w:rPr>
        <w:t>年内免费质保</w:t>
      </w:r>
    </w:p>
    <w:p w14:paraId="3A8343E3">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八、投标文件的编制和提交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44E4D6AA">
      <w:pPr>
        <w:numPr>
          <w:ilvl w:val="0"/>
          <w:numId w:val="1"/>
        </w:numPr>
        <w:snapToGrid w:val="0"/>
        <w:spacing w:line="400" w:lineRule="exact"/>
        <w:ind w:firstLine="480" w:firstLineChars="200"/>
        <w:rPr>
          <w:rFonts w:hint="eastAsia"/>
          <w:sz w:val="24"/>
          <w:szCs w:val="24"/>
        </w:rPr>
      </w:pP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firstLine="480" w:firstLineChars="200"/>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w:t>
      </w:r>
      <w:r>
        <w:rPr>
          <w:rFonts w:hint="eastAsia"/>
          <w:bCs/>
          <w:sz w:val="24"/>
          <w:szCs w:val="24"/>
        </w:rPr>
        <w:t>法定代表人</w:t>
      </w:r>
      <w:r>
        <w:rPr>
          <w:rFonts w:hint="eastAsia"/>
          <w:sz w:val="24"/>
          <w:szCs w:val="24"/>
        </w:rPr>
        <w:t>身份证复印件加盖公章或授权代表身份证复印件加盖公章</w:t>
      </w:r>
      <w:r>
        <w:rPr>
          <w:rFonts w:hint="eastAsia"/>
          <w:sz w:val="24"/>
          <w:szCs w:val="24"/>
          <w:lang w:eastAsia="zh-CN"/>
        </w:rPr>
        <w:t>；</w:t>
      </w:r>
    </w:p>
    <w:p w14:paraId="1902554B">
      <w:pPr>
        <w:spacing w:line="420" w:lineRule="exact"/>
        <w:ind w:firstLine="480" w:firstLineChars="200"/>
        <w:rPr>
          <w:rFonts w:hint="eastAsia"/>
          <w:bCs/>
          <w:sz w:val="24"/>
          <w:szCs w:val="24"/>
        </w:rPr>
      </w:pPr>
      <w:r>
        <w:rPr>
          <w:rFonts w:hint="eastAsia"/>
          <w:bCs/>
          <w:sz w:val="24"/>
          <w:szCs w:val="24"/>
        </w:rPr>
        <w:t>*3．</w:t>
      </w:r>
      <w:r>
        <w:rPr>
          <w:rFonts w:hint="eastAsia"/>
          <w:sz w:val="24"/>
          <w:szCs w:val="24"/>
        </w:rPr>
        <w:t>企业法人授权委托书加盖供应商公章；</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w:t>
      </w:r>
      <w:r>
        <w:rPr>
          <w:rFonts w:hint="eastAsia"/>
          <w:sz w:val="24"/>
          <w:szCs w:val="24"/>
          <w:lang w:val="en-US" w:eastAsia="zh-CN"/>
        </w:rPr>
        <w:t xml:space="preserve">. </w:t>
      </w:r>
      <w:r>
        <w:rPr>
          <w:rFonts w:hint="eastAsia"/>
          <w:sz w:val="24"/>
          <w:szCs w:val="24"/>
        </w:rPr>
        <w:t>响应函加盖供应商公章；</w:t>
      </w:r>
    </w:p>
    <w:p w14:paraId="7728F27D">
      <w:pPr>
        <w:pStyle w:val="11"/>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*6</w:t>
      </w:r>
      <w:r>
        <w:rPr>
          <w:rFonts w:hint="eastAsia" w:ascii="宋体" w:hAnsi="宋体" w:eastAsia="宋体"/>
          <w:sz w:val="24"/>
          <w:szCs w:val="24"/>
          <w:lang w:val="en-US" w:eastAsia="zh-CN"/>
        </w:rPr>
        <w:t xml:space="preserve">. </w:t>
      </w:r>
      <w:r>
        <w:rPr>
          <w:rFonts w:hint="eastAsia" w:ascii="宋体" w:hAnsi="宋体" w:eastAsia="宋体"/>
          <w:sz w:val="24"/>
          <w:szCs w:val="24"/>
        </w:rPr>
        <w:t>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78EBA935">
      <w:pPr>
        <w:spacing w:line="420" w:lineRule="exact"/>
        <w:ind w:firstLine="480" w:firstLineChars="200"/>
        <w:rPr>
          <w:rFonts w:hint="eastAsia" w:eastAsia="宋体"/>
          <w:sz w:val="24"/>
          <w:szCs w:val="24"/>
          <w:lang w:eastAsia="zh-CN"/>
        </w:rPr>
      </w:pPr>
      <w:r>
        <w:rPr>
          <w:rFonts w:hint="eastAsia"/>
          <w:sz w:val="24"/>
          <w:szCs w:val="24"/>
        </w:rPr>
        <w:t>*7．技术参数偏离表，加盖供应商公章</w:t>
      </w:r>
      <w:r>
        <w:rPr>
          <w:rFonts w:hint="eastAsia"/>
          <w:sz w:val="24"/>
          <w:szCs w:val="24"/>
          <w:lang w:eastAsia="zh-CN"/>
        </w:rPr>
        <w:t>；</w:t>
      </w:r>
    </w:p>
    <w:p w14:paraId="03C74394">
      <w:pPr>
        <w:spacing w:line="420" w:lineRule="exact"/>
        <w:ind w:firstLine="480" w:firstLineChars="200"/>
        <w:rPr>
          <w:rFonts w:hint="eastAsia" w:eastAsia="宋体"/>
          <w:sz w:val="24"/>
          <w:szCs w:val="24"/>
          <w:lang w:eastAsia="zh-CN"/>
        </w:rPr>
      </w:pPr>
      <w:r>
        <w:rPr>
          <w:rFonts w:hint="eastAsia"/>
          <w:sz w:val="24"/>
          <w:szCs w:val="24"/>
        </w:rPr>
        <w:t>*8．报价一览表，加盖供应商公章</w:t>
      </w:r>
      <w:r>
        <w:rPr>
          <w:rFonts w:hint="eastAsia"/>
          <w:sz w:val="24"/>
          <w:szCs w:val="24"/>
          <w:lang w:eastAsia="zh-CN"/>
        </w:rPr>
        <w:t>；</w:t>
      </w:r>
    </w:p>
    <w:p w14:paraId="0E7838D8">
      <w:pPr>
        <w:spacing w:line="560" w:lineRule="exact"/>
        <w:ind w:firstLine="480" w:firstLineChars="200"/>
        <w:rPr>
          <w:rFonts w:hint="eastAsia" w:eastAsia="宋体"/>
          <w:sz w:val="24"/>
          <w:szCs w:val="24"/>
          <w:lang w:val="en-US" w:eastAsia="zh-CN"/>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1233CAAF">
      <w:pPr>
        <w:spacing w:line="360" w:lineRule="auto"/>
        <w:ind w:firstLine="480" w:firstLineChars="200"/>
        <w:rPr>
          <w:rFonts w:hint="eastAsia"/>
          <w:sz w:val="24"/>
          <w:szCs w:val="24"/>
        </w:rPr>
      </w:pPr>
      <w:r>
        <w:rPr>
          <w:rFonts w:hint="eastAsia"/>
          <w:sz w:val="24"/>
          <w:szCs w:val="24"/>
          <w:lang w:val="en-US"/>
        </w:rPr>
        <w:t>1</w:t>
      </w:r>
      <w:r>
        <w:rPr>
          <w:rFonts w:hint="eastAsia"/>
          <w:sz w:val="24"/>
          <w:szCs w:val="24"/>
          <w:lang w:val="en-US" w:eastAsia="zh-CN"/>
        </w:rPr>
        <w:t>0.</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b w:val="0"/>
          <w:bCs w:val="0"/>
          <w:sz w:val="24"/>
          <w:szCs w:val="24"/>
        </w:rPr>
      </w:pPr>
      <w:r>
        <w:rPr>
          <w:rFonts w:hint="eastAsia"/>
          <w:b w:val="0"/>
          <w:bCs w:val="0"/>
          <w:sz w:val="24"/>
          <w:szCs w:val="24"/>
        </w:rPr>
        <w:t>（二）</w:t>
      </w:r>
      <w:r>
        <w:rPr>
          <w:rFonts w:hint="eastAsia"/>
          <w:b w:val="0"/>
          <w:bCs w:val="0"/>
          <w:sz w:val="24"/>
          <w:szCs w:val="24"/>
          <w:lang w:val="en-US"/>
        </w:rPr>
        <w:t>响应</w:t>
      </w:r>
      <w:r>
        <w:rPr>
          <w:rFonts w:hint="eastAsia"/>
          <w:b w:val="0"/>
          <w:bCs w:val="0"/>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w:t>
      </w:r>
      <w:r>
        <w:rPr>
          <w:rFonts w:hint="eastAsia"/>
          <w:b/>
          <w:bCs/>
          <w:sz w:val="24"/>
          <w:szCs w:val="24"/>
          <w:highlight w:val="yellow"/>
        </w:rPr>
        <w:t>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14D80906">
      <w:pPr>
        <w:snapToGrid w:val="0"/>
        <w:spacing w:line="400" w:lineRule="exact"/>
        <w:ind w:firstLine="480" w:firstLineChars="200"/>
        <w:rPr>
          <w:rFonts w:hint="eastAsia"/>
          <w:sz w:val="24"/>
          <w:szCs w:val="24"/>
        </w:rPr>
      </w:pPr>
      <w:r>
        <w:rPr>
          <w:rFonts w:hint="eastAsia"/>
          <w:sz w:val="24"/>
          <w:szCs w:val="24"/>
        </w:rPr>
        <w:t>（一）投标截止时间：</w:t>
      </w:r>
      <w:r>
        <w:rPr>
          <w:rFonts w:hint="eastAsia"/>
          <w:sz w:val="24"/>
          <w:szCs w:val="24"/>
          <w:highlight w:val="yellow"/>
        </w:rPr>
        <w:t>202</w:t>
      </w:r>
      <w:r>
        <w:rPr>
          <w:rFonts w:hint="eastAsia"/>
          <w:sz w:val="24"/>
          <w:szCs w:val="24"/>
          <w:highlight w:val="yellow"/>
          <w:lang w:val="en-US" w:eastAsia="zh-CN"/>
        </w:rPr>
        <w:t>6</w:t>
      </w:r>
      <w:r>
        <w:rPr>
          <w:rFonts w:hint="eastAsia"/>
          <w:sz w:val="24"/>
          <w:szCs w:val="24"/>
          <w:highlight w:val="yellow"/>
        </w:rPr>
        <w:t>年</w:t>
      </w:r>
      <w:r>
        <w:rPr>
          <w:rFonts w:hint="eastAsia"/>
          <w:sz w:val="24"/>
          <w:szCs w:val="24"/>
          <w:highlight w:val="yellow"/>
          <w:lang w:val="en-US" w:eastAsia="zh-CN"/>
        </w:rPr>
        <w:t>8</w:t>
      </w:r>
      <w:r>
        <w:rPr>
          <w:rFonts w:hint="eastAsia"/>
          <w:sz w:val="24"/>
          <w:szCs w:val="24"/>
          <w:highlight w:val="yellow"/>
        </w:rPr>
        <w:t>月</w:t>
      </w:r>
      <w:r>
        <w:rPr>
          <w:rFonts w:hint="eastAsia"/>
          <w:sz w:val="24"/>
          <w:szCs w:val="24"/>
          <w:highlight w:val="yellow"/>
          <w:lang w:val="en-US" w:eastAsia="zh-CN"/>
        </w:rPr>
        <w:t>21</w:t>
      </w:r>
      <w:r>
        <w:rPr>
          <w:rFonts w:hint="eastAsia"/>
          <w:sz w:val="24"/>
          <w:szCs w:val="24"/>
          <w:highlight w:val="yellow"/>
        </w:rPr>
        <w:t>日</w:t>
      </w:r>
      <w:r>
        <w:rPr>
          <w:rFonts w:hint="eastAsia"/>
          <w:sz w:val="24"/>
          <w:szCs w:val="24"/>
          <w:highlight w:val="yellow"/>
          <w:lang w:val="en-US" w:eastAsia="zh-CN"/>
        </w:rPr>
        <w:t>09</w:t>
      </w:r>
      <w:r>
        <w:rPr>
          <w:rFonts w:hint="eastAsia"/>
          <w:sz w:val="24"/>
          <w:szCs w:val="24"/>
          <w:highlight w:val="yellow"/>
        </w:rPr>
        <w:t>:00（北京时间）</w:t>
      </w:r>
      <w:r>
        <w:rPr>
          <w:rFonts w:hint="eastAsia"/>
          <w:sz w:val="24"/>
          <w:szCs w:val="24"/>
        </w:rPr>
        <w:t>。</w:t>
      </w:r>
    </w:p>
    <w:p w14:paraId="2C744735">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highlight w:val="yellow"/>
        </w:rPr>
        <w:t>递交方式一：</w:t>
      </w:r>
      <w:r>
        <w:rPr>
          <w:rFonts w:hint="eastAsia"/>
          <w:sz w:val="24"/>
          <w:szCs w:val="24"/>
        </w:rPr>
        <w:t>请于202</w:t>
      </w:r>
      <w:r>
        <w:rPr>
          <w:rFonts w:hint="eastAsia"/>
          <w:sz w:val="24"/>
          <w:szCs w:val="24"/>
          <w:lang w:val="en-US" w:eastAsia="zh-CN"/>
        </w:rPr>
        <w:t>6</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21</w:t>
      </w:r>
      <w:r>
        <w:rPr>
          <w:rFonts w:hint="eastAsia"/>
          <w:sz w:val="24"/>
          <w:szCs w:val="24"/>
        </w:rPr>
        <w:t>日</w:t>
      </w:r>
      <w:r>
        <w:rPr>
          <w:rFonts w:hint="eastAsia"/>
          <w:sz w:val="24"/>
          <w:szCs w:val="24"/>
          <w:lang w:val="en-US" w:eastAsia="zh-CN"/>
        </w:rPr>
        <w:t>09</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2EDD9B36">
      <w:pPr>
        <w:snapToGrid w:val="0"/>
        <w:spacing w:line="400" w:lineRule="exact"/>
        <w:ind w:firstLine="480" w:firstLineChars="200"/>
        <w:rPr>
          <w:rFonts w:hint="eastAsia" w:eastAsia="宋体"/>
          <w:sz w:val="24"/>
          <w:szCs w:val="24"/>
          <w:lang w:eastAsia="zh-CN"/>
        </w:rPr>
      </w:pPr>
      <w:r>
        <w:rPr>
          <w:rFonts w:hint="eastAsia"/>
          <w:sz w:val="24"/>
          <w:szCs w:val="24"/>
          <w:highlight w:val="yellow"/>
        </w:rPr>
        <w:t>递交方式二：</w:t>
      </w:r>
      <w:r>
        <w:rPr>
          <w:rFonts w:hint="eastAsia"/>
          <w:sz w:val="24"/>
          <w:szCs w:val="24"/>
        </w:rPr>
        <w:t>邮寄送达至常州市武进区鸣新中路28号常州工业职业技术学院图文楼100</w:t>
      </w:r>
      <w:r>
        <w:rPr>
          <w:rFonts w:hint="eastAsia"/>
          <w:sz w:val="24"/>
          <w:szCs w:val="24"/>
          <w:lang w:val="en-US"/>
        </w:rPr>
        <w:t>9</w:t>
      </w:r>
      <w:r>
        <w:rPr>
          <w:rFonts w:hint="eastAsia"/>
          <w:sz w:val="24"/>
          <w:szCs w:val="24"/>
        </w:rPr>
        <w:t xml:space="preserve">室 </w:t>
      </w:r>
      <w:r>
        <w:rPr>
          <w:rFonts w:hint="eastAsia"/>
          <w:sz w:val="24"/>
          <w:szCs w:val="24"/>
          <w:lang w:val="en-US" w:eastAsia="zh-CN"/>
        </w:rPr>
        <w:t xml:space="preserve"> </w:t>
      </w:r>
      <w:r>
        <w:rPr>
          <w:rFonts w:hint="eastAsia"/>
          <w:sz w:val="24"/>
          <w:szCs w:val="24"/>
        </w:rPr>
        <w:t>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r>
        <w:rPr>
          <w:rFonts w:hint="eastAsia"/>
          <w:sz w:val="24"/>
          <w:szCs w:val="24"/>
          <w:lang w:val="en-US" w:eastAsia="zh-CN"/>
        </w:rPr>
        <w:t xml:space="preserve"> </w:t>
      </w:r>
      <w:r>
        <w:rPr>
          <w:rFonts w:hint="eastAsia"/>
          <w:sz w:val="24"/>
          <w:szCs w:val="24"/>
        </w:rPr>
        <w:t>邮寄接收截止时间：202</w:t>
      </w:r>
      <w:r>
        <w:rPr>
          <w:rFonts w:hint="eastAsia"/>
          <w:sz w:val="24"/>
          <w:szCs w:val="24"/>
          <w:lang w:val="en-US" w:eastAsia="zh-CN"/>
        </w:rPr>
        <w:t>6</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21</w:t>
      </w:r>
      <w:r>
        <w:rPr>
          <w:rFonts w:hint="eastAsia"/>
          <w:sz w:val="24"/>
          <w:szCs w:val="24"/>
        </w:rPr>
        <w:t>日</w:t>
      </w:r>
      <w:r>
        <w:rPr>
          <w:rFonts w:hint="eastAsia"/>
          <w:sz w:val="24"/>
          <w:szCs w:val="24"/>
          <w:lang w:val="en-US" w:eastAsia="zh-CN"/>
        </w:rPr>
        <w:t>09</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D258002">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w:t>
      </w:r>
      <w:r>
        <w:rPr>
          <w:rFonts w:hint="eastAsia"/>
          <w:sz w:val="24"/>
          <w:szCs w:val="24"/>
          <w:highlight w:val="none"/>
          <w:lang w:val="en-US" w:eastAsia="zh-CN"/>
        </w:rPr>
        <w:t>王</w:t>
      </w:r>
      <w:r>
        <w:rPr>
          <w:rFonts w:hint="eastAsia"/>
          <w:sz w:val="24"/>
          <w:szCs w:val="24"/>
          <w:highlight w:val="none"/>
        </w:rPr>
        <w:t>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p>
    <w:p w14:paraId="55974BA9">
      <w:pPr>
        <w:snapToGrid w:val="0"/>
        <w:spacing w:line="400" w:lineRule="exact"/>
        <w:ind w:firstLine="480" w:firstLineChars="200"/>
        <w:rPr>
          <w:rFonts w:hint="default" w:eastAsia="宋体"/>
          <w:sz w:val="24"/>
          <w:szCs w:val="24"/>
          <w:highlight w:val="none"/>
          <w:lang w:val="en-US" w:eastAsia="zh-CN"/>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陈老师 18015877536。</w:t>
      </w:r>
    </w:p>
    <w:p w14:paraId="283E6C4F">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highlight w:val="none"/>
          <w:lang w:val="en-US"/>
        </w:rPr>
      </w:pPr>
      <w:r>
        <w:rPr>
          <w:rFonts w:hint="eastAsia"/>
          <w:b/>
          <w:bCs/>
          <w:sz w:val="24"/>
          <w:szCs w:val="24"/>
          <w:highlight w:val="none"/>
        </w:rPr>
        <w:t>十</w:t>
      </w:r>
      <w:r>
        <w:rPr>
          <w:rFonts w:hint="eastAsia"/>
          <w:b/>
          <w:bCs/>
          <w:sz w:val="24"/>
          <w:szCs w:val="24"/>
          <w:highlight w:val="none"/>
          <w:lang w:eastAsia="zh-CN"/>
        </w:rPr>
        <w:t>一</w:t>
      </w:r>
      <w:r>
        <w:rPr>
          <w:rFonts w:hint="eastAsia"/>
          <w:b/>
          <w:bCs/>
          <w:sz w:val="24"/>
          <w:szCs w:val="24"/>
          <w:highlight w:val="none"/>
        </w:rPr>
        <w:t>、</w:t>
      </w:r>
      <w:r>
        <w:rPr>
          <w:rFonts w:hint="eastAsia"/>
          <w:b/>
          <w:bCs/>
          <w:sz w:val="24"/>
          <w:szCs w:val="24"/>
          <w:highlight w:val="none"/>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4208C49">
      <w:pPr>
        <w:pStyle w:val="16"/>
        <w:snapToGrid w:val="0"/>
        <w:spacing w:line="360" w:lineRule="exact"/>
        <w:ind w:firstLine="240" w:firstLineChars="100"/>
        <w:jc w:val="right"/>
        <w:rPr>
          <w:rFonts w:hint="eastAsia" w:hAnsi="宋体"/>
          <w:color w:val="auto"/>
          <w:lang w:val="zh-CN" w:bidi="zh-CN"/>
        </w:rPr>
      </w:pPr>
    </w:p>
    <w:p w14:paraId="0CA9638A">
      <w:pPr>
        <w:pStyle w:val="16"/>
        <w:snapToGrid w:val="0"/>
        <w:spacing w:line="360" w:lineRule="exact"/>
        <w:ind w:firstLine="240" w:firstLineChars="100"/>
        <w:jc w:val="right"/>
        <w:rPr>
          <w:rFonts w:hint="eastAsia" w:hAnsi="宋体"/>
          <w:color w:val="auto"/>
          <w:lang w:val="zh-CN" w:bidi="zh-CN"/>
        </w:rPr>
      </w:pPr>
      <w:r>
        <w:rPr>
          <w:rFonts w:hint="eastAsia" w:hAnsi="宋体"/>
          <w:color w:val="auto"/>
          <w:lang w:val="zh-CN" w:bidi="zh-CN"/>
        </w:rPr>
        <w:t xml:space="preserve">常州工业职业技术学院            </w:t>
      </w:r>
    </w:p>
    <w:p w14:paraId="2E56C374">
      <w:pPr>
        <w:pStyle w:val="16"/>
        <w:snapToGrid w:val="0"/>
        <w:spacing w:line="360" w:lineRule="exact"/>
        <w:jc w:val="right"/>
        <w:rPr>
          <w:rFonts w:hint="eastAsia"/>
          <w:b/>
          <w:sz w:val="24"/>
          <w:szCs w:val="24"/>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val="en-US" w:bidi="zh-CN"/>
        </w:rPr>
        <w:t>6</w:t>
      </w:r>
      <w:r>
        <w:rPr>
          <w:rFonts w:hint="eastAsia" w:hAnsi="宋体"/>
          <w:color w:val="auto"/>
          <w:lang w:val="zh-CN" w:bidi="zh-CN"/>
        </w:rPr>
        <w:t>年</w:t>
      </w:r>
      <w:r>
        <w:rPr>
          <w:rFonts w:hint="eastAsia" w:hAnsi="宋体"/>
          <w:color w:val="auto"/>
          <w:lang w:val="en-US" w:bidi="zh-CN"/>
        </w:rPr>
        <w:t>8</w:t>
      </w:r>
      <w:r>
        <w:rPr>
          <w:rFonts w:hint="eastAsia" w:hAnsi="宋体"/>
          <w:color w:val="auto"/>
          <w:lang w:val="zh-CN" w:bidi="zh-CN"/>
        </w:rPr>
        <w:t>月</w:t>
      </w:r>
      <w:r>
        <w:rPr>
          <w:rFonts w:hint="eastAsia" w:hAnsi="宋体"/>
          <w:color w:val="auto"/>
          <w:lang w:val="en-US" w:bidi="zh-CN"/>
        </w:rPr>
        <w:t>17</w:t>
      </w:r>
      <w:r>
        <w:rPr>
          <w:rFonts w:hint="eastAsia" w:hAnsi="宋体"/>
          <w:color w:val="auto"/>
          <w:lang w:val="zh-CN" w:bidi="zh-CN"/>
        </w:rPr>
        <w:t>日</w:t>
      </w:r>
      <w:bookmarkStart w:id="0" w:name="_Toc308700881"/>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eastAsia="宋体"/>
          <w:b/>
          <w:sz w:val="24"/>
          <w:szCs w:val="24"/>
          <w:lang w:eastAsia="zh-CN"/>
        </w:rPr>
      </w:pPr>
      <w:r>
        <w:rPr>
          <w:rFonts w:hint="eastAsia"/>
          <w:bCs/>
          <w:sz w:val="24"/>
          <w:szCs w:val="24"/>
          <w:lang w:val="en-US"/>
        </w:rPr>
        <w:t>响应</w:t>
      </w:r>
      <w:r>
        <w:rPr>
          <w:rFonts w:hint="eastAsia"/>
          <w:bCs/>
          <w:sz w:val="24"/>
          <w:szCs w:val="24"/>
        </w:rPr>
        <w:t>文件封面</w:t>
      </w:r>
      <w:r>
        <w:rPr>
          <w:rFonts w:hint="eastAsia"/>
          <w:bCs/>
          <w:sz w:val="24"/>
          <w:szCs w:val="24"/>
          <w:lang w:eastAsia="zh-CN"/>
        </w:rPr>
        <w:t>：</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w:t>
      </w:r>
      <w:r>
        <w:rPr>
          <w:rFonts w:hint="eastAsia"/>
          <w:sz w:val="24"/>
          <w:szCs w:val="24"/>
          <w:lang w:val="en-US" w:eastAsia="zh-CN"/>
        </w:rPr>
        <w:t>六</w:t>
      </w:r>
      <w:r>
        <w:rPr>
          <w:rFonts w:hint="eastAsia"/>
          <w:sz w:val="24"/>
          <w:szCs w:val="24"/>
        </w:rPr>
        <w:t>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1</w:t>
      </w:r>
      <w:r>
        <w:rPr>
          <w:rFonts w:hint="eastAsia"/>
          <w:b/>
          <w:bCs/>
          <w:sz w:val="24"/>
          <w:szCs w:val="24"/>
        </w:rPr>
        <w:t>：</w:t>
      </w:r>
      <w:r>
        <w:rPr>
          <w:rFonts w:hint="eastAsia"/>
          <w:sz w:val="24"/>
          <w:szCs w:val="24"/>
        </w:rPr>
        <w:t>有效的营业执照、组织机构代码证、税务登记证（或三证合一的有效证件）复印件加盖公章</w:t>
      </w:r>
      <w:r>
        <w:rPr>
          <w:rFonts w:hint="eastAsia"/>
          <w:sz w:val="24"/>
          <w:szCs w:val="24"/>
          <w:lang w:eastAsia="zh-CN"/>
        </w:rPr>
        <w:t>；</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648082C0">
      <w:pPr>
        <w:spacing w:line="360" w:lineRule="auto"/>
        <w:rPr>
          <w:rFonts w:hint="eastAsia" w:eastAsia="宋体"/>
          <w:sz w:val="24"/>
          <w:szCs w:val="24"/>
          <w:lang w:val="en-US" w:eastAsia="zh-CN"/>
        </w:rPr>
      </w:pPr>
      <w:r>
        <w:rPr>
          <w:rFonts w:hint="eastAsia"/>
          <w:b/>
          <w:bCs/>
          <w:sz w:val="24"/>
          <w:szCs w:val="24"/>
        </w:rPr>
        <w:t>附件</w:t>
      </w:r>
      <w:r>
        <w:rPr>
          <w:rFonts w:hint="eastAsia"/>
          <w:b/>
          <w:bCs/>
          <w:sz w:val="24"/>
          <w:szCs w:val="24"/>
          <w:lang w:val="en-US" w:eastAsia="zh-CN"/>
        </w:rPr>
        <w:t>2</w:t>
      </w:r>
      <w:r>
        <w:rPr>
          <w:rFonts w:hint="eastAsia"/>
          <w:b/>
          <w:bCs/>
          <w:sz w:val="24"/>
          <w:szCs w:val="24"/>
        </w:rPr>
        <w:t>：</w:t>
      </w:r>
      <w:r>
        <w:rPr>
          <w:rFonts w:hint="eastAsia"/>
          <w:bCs/>
          <w:sz w:val="24"/>
          <w:szCs w:val="24"/>
        </w:rPr>
        <w:t>法定代表人</w:t>
      </w:r>
      <w:r>
        <w:rPr>
          <w:rFonts w:hint="eastAsia"/>
          <w:sz w:val="24"/>
          <w:szCs w:val="24"/>
        </w:rPr>
        <w:t>身份证复印件加盖公章或授权代表身份证复印件加盖公章</w:t>
      </w:r>
      <w:r>
        <w:rPr>
          <w:rFonts w:hint="eastAsia"/>
          <w:sz w:val="24"/>
          <w:szCs w:val="24"/>
          <w:lang w:eastAsia="zh-CN"/>
        </w:rPr>
        <w:t>；</w:t>
      </w:r>
    </w:p>
    <w:p w14:paraId="4AD8881F">
      <w:pPr>
        <w:spacing w:line="360" w:lineRule="auto"/>
        <w:rPr>
          <w:rFonts w:hint="eastAsia"/>
          <w:b/>
          <w:bCs/>
          <w:sz w:val="24"/>
          <w:szCs w:val="24"/>
        </w:rPr>
      </w:pPr>
    </w:p>
    <w:p w14:paraId="40D274E2">
      <w:pPr>
        <w:spacing w:line="360" w:lineRule="auto"/>
        <w:rPr>
          <w:rFonts w:hint="eastAsia"/>
          <w:b/>
          <w:bCs/>
          <w:sz w:val="24"/>
          <w:szCs w:val="24"/>
        </w:rPr>
      </w:pPr>
    </w:p>
    <w:p w14:paraId="255D78AC">
      <w:pPr>
        <w:spacing w:line="360" w:lineRule="auto"/>
        <w:rPr>
          <w:rFonts w:hint="eastAsia"/>
          <w:b/>
          <w:bCs/>
          <w:sz w:val="24"/>
          <w:szCs w:val="24"/>
        </w:rPr>
      </w:pPr>
    </w:p>
    <w:p w14:paraId="038C5BF7">
      <w:pPr>
        <w:spacing w:line="360" w:lineRule="auto"/>
        <w:rPr>
          <w:rFonts w:hint="eastAsia"/>
          <w:b/>
          <w:bCs/>
          <w:sz w:val="24"/>
          <w:szCs w:val="24"/>
        </w:rPr>
      </w:pPr>
    </w:p>
    <w:p w14:paraId="60A3069E">
      <w:pPr>
        <w:spacing w:line="360" w:lineRule="auto"/>
        <w:rPr>
          <w:rFonts w:hint="eastAsia"/>
          <w:b/>
          <w:bCs/>
          <w:sz w:val="24"/>
          <w:szCs w:val="24"/>
        </w:rPr>
      </w:pPr>
    </w:p>
    <w:p w14:paraId="60E99D4B">
      <w:pPr>
        <w:spacing w:line="360" w:lineRule="auto"/>
        <w:rPr>
          <w:rFonts w:hint="eastAsia"/>
          <w:b/>
          <w:bCs/>
          <w:sz w:val="24"/>
          <w:szCs w:val="24"/>
        </w:rPr>
      </w:pPr>
    </w:p>
    <w:p w14:paraId="5FAADB65">
      <w:pPr>
        <w:spacing w:line="360" w:lineRule="auto"/>
        <w:rPr>
          <w:rFonts w:hint="eastAsia"/>
          <w:b/>
          <w:bCs/>
          <w:sz w:val="24"/>
          <w:szCs w:val="24"/>
        </w:rPr>
      </w:pPr>
    </w:p>
    <w:p w14:paraId="29405AB7">
      <w:pPr>
        <w:spacing w:line="360" w:lineRule="auto"/>
        <w:rPr>
          <w:rFonts w:hint="eastAsia"/>
          <w:b/>
          <w:bCs/>
          <w:sz w:val="24"/>
          <w:szCs w:val="24"/>
        </w:rPr>
      </w:pPr>
    </w:p>
    <w:p w14:paraId="3B62762C">
      <w:pPr>
        <w:spacing w:line="360" w:lineRule="auto"/>
        <w:rPr>
          <w:rFonts w:hint="eastAsia"/>
          <w:b/>
          <w:bCs/>
          <w:sz w:val="24"/>
          <w:szCs w:val="24"/>
        </w:rPr>
      </w:pPr>
    </w:p>
    <w:p w14:paraId="72BD5342">
      <w:pPr>
        <w:spacing w:line="360" w:lineRule="auto"/>
        <w:rPr>
          <w:rFonts w:hint="eastAsia"/>
          <w:b/>
          <w:bCs/>
          <w:sz w:val="24"/>
          <w:szCs w:val="24"/>
        </w:rPr>
      </w:pPr>
    </w:p>
    <w:p w14:paraId="7195CCE7">
      <w:pPr>
        <w:spacing w:line="360" w:lineRule="auto"/>
        <w:rPr>
          <w:rFonts w:hint="eastAsia"/>
          <w:b/>
          <w:bCs/>
          <w:sz w:val="24"/>
          <w:szCs w:val="24"/>
        </w:rPr>
      </w:pPr>
    </w:p>
    <w:p w14:paraId="12246F97">
      <w:pPr>
        <w:spacing w:line="360" w:lineRule="auto"/>
        <w:rPr>
          <w:rFonts w:hint="eastAsia"/>
          <w:b/>
          <w:bCs/>
          <w:sz w:val="24"/>
          <w:szCs w:val="24"/>
        </w:rPr>
      </w:pPr>
    </w:p>
    <w:p w14:paraId="516E1927">
      <w:pPr>
        <w:spacing w:line="360" w:lineRule="auto"/>
        <w:rPr>
          <w:rFonts w:hint="eastAsia"/>
          <w:b/>
          <w:bCs/>
          <w:sz w:val="24"/>
          <w:szCs w:val="24"/>
        </w:rPr>
      </w:pPr>
    </w:p>
    <w:p w14:paraId="49A7E1C1">
      <w:pPr>
        <w:spacing w:line="360" w:lineRule="auto"/>
        <w:rPr>
          <w:rFonts w:hint="eastAsia"/>
          <w:b/>
          <w:bCs/>
          <w:sz w:val="24"/>
          <w:szCs w:val="24"/>
        </w:rPr>
      </w:pPr>
    </w:p>
    <w:p w14:paraId="4823416C">
      <w:pPr>
        <w:spacing w:line="360" w:lineRule="auto"/>
        <w:rPr>
          <w:rFonts w:hint="eastAsia"/>
          <w:b/>
          <w:bCs/>
          <w:sz w:val="24"/>
          <w:szCs w:val="24"/>
        </w:rPr>
      </w:pPr>
    </w:p>
    <w:p w14:paraId="6BAE4460">
      <w:pPr>
        <w:spacing w:line="360" w:lineRule="auto"/>
        <w:rPr>
          <w:rFonts w:hint="eastAsia"/>
          <w:b/>
          <w:bCs/>
          <w:sz w:val="24"/>
          <w:szCs w:val="24"/>
        </w:rPr>
      </w:pPr>
    </w:p>
    <w:p w14:paraId="0C8077DE">
      <w:pPr>
        <w:spacing w:line="360" w:lineRule="auto"/>
        <w:rPr>
          <w:rFonts w:hint="eastAsia"/>
          <w:b/>
          <w:bCs/>
          <w:sz w:val="24"/>
          <w:szCs w:val="24"/>
        </w:rPr>
      </w:pPr>
    </w:p>
    <w:p w14:paraId="401744D7">
      <w:pPr>
        <w:spacing w:line="360" w:lineRule="auto"/>
        <w:rPr>
          <w:rFonts w:hint="eastAsia"/>
          <w:b/>
          <w:bCs/>
          <w:sz w:val="24"/>
          <w:szCs w:val="24"/>
        </w:rPr>
      </w:pPr>
    </w:p>
    <w:p w14:paraId="28BFD155">
      <w:pPr>
        <w:spacing w:line="360" w:lineRule="auto"/>
        <w:rPr>
          <w:rFonts w:hint="eastAsia"/>
          <w:b/>
          <w:bCs/>
          <w:sz w:val="24"/>
          <w:szCs w:val="24"/>
        </w:rPr>
      </w:pPr>
    </w:p>
    <w:p w14:paraId="02019C5D">
      <w:pPr>
        <w:spacing w:line="360" w:lineRule="auto"/>
        <w:rPr>
          <w:rFonts w:hint="eastAsia"/>
          <w:b/>
          <w:bCs/>
          <w:sz w:val="24"/>
          <w:szCs w:val="24"/>
        </w:rPr>
      </w:pPr>
    </w:p>
    <w:p w14:paraId="428C65DC">
      <w:pPr>
        <w:spacing w:line="360" w:lineRule="auto"/>
        <w:rPr>
          <w:rFonts w:hint="eastAsia"/>
          <w:b/>
          <w:bCs/>
          <w:sz w:val="24"/>
          <w:szCs w:val="24"/>
        </w:rPr>
      </w:pPr>
    </w:p>
    <w:p w14:paraId="173DD060">
      <w:pPr>
        <w:spacing w:line="360" w:lineRule="auto"/>
        <w:rPr>
          <w:rFonts w:hint="eastAsia"/>
          <w:b/>
          <w:bCs/>
          <w:sz w:val="24"/>
          <w:szCs w:val="24"/>
        </w:rPr>
      </w:pPr>
    </w:p>
    <w:p w14:paraId="527C89E7">
      <w:pPr>
        <w:spacing w:line="360" w:lineRule="auto"/>
        <w:rPr>
          <w:rFonts w:hint="eastAsia"/>
          <w:b/>
          <w:bCs/>
          <w:sz w:val="24"/>
          <w:szCs w:val="24"/>
        </w:rPr>
      </w:pPr>
    </w:p>
    <w:p w14:paraId="27ACB106">
      <w:pPr>
        <w:spacing w:line="360" w:lineRule="auto"/>
        <w:rPr>
          <w:rFonts w:hint="eastAsia"/>
          <w:b/>
          <w:bCs/>
          <w:sz w:val="24"/>
          <w:szCs w:val="24"/>
        </w:rPr>
      </w:pPr>
    </w:p>
    <w:p w14:paraId="47D5B0E0">
      <w:pPr>
        <w:spacing w:line="360" w:lineRule="auto"/>
        <w:rPr>
          <w:rFonts w:hint="eastAsia"/>
          <w:b/>
          <w:bCs/>
          <w:sz w:val="24"/>
          <w:szCs w:val="24"/>
        </w:rPr>
      </w:pPr>
    </w:p>
    <w:p w14:paraId="3C2C8424">
      <w:pPr>
        <w:spacing w:line="360" w:lineRule="auto"/>
        <w:rPr>
          <w:rFonts w:hint="eastAsia"/>
          <w:b/>
          <w:bCs/>
          <w:sz w:val="24"/>
          <w:szCs w:val="24"/>
        </w:rPr>
      </w:pPr>
    </w:p>
    <w:p w14:paraId="79B2C0B4">
      <w:pPr>
        <w:spacing w:line="360" w:lineRule="auto"/>
        <w:rPr>
          <w:rFonts w:hint="eastAsia"/>
          <w:b/>
          <w:bCs/>
          <w:sz w:val="24"/>
          <w:szCs w:val="24"/>
        </w:rPr>
      </w:pPr>
    </w:p>
    <w:p w14:paraId="2D32D0F1">
      <w:pPr>
        <w:spacing w:line="360" w:lineRule="auto"/>
        <w:rPr>
          <w:rFonts w:hint="eastAsia"/>
          <w:b/>
          <w:bCs/>
          <w:sz w:val="24"/>
          <w:szCs w:val="24"/>
        </w:rPr>
      </w:pPr>
    </w:p>
    <w:p w14:paraId="3B9320FF">
      <w:pPr>
        <w:spacing w:line="360" w:lineRule="auto"/>
        <w:rPr>
          <w:rFonts w:hint="eastAsia"/>
          <w:b/>
          <w:bCs/>
          <w:sz w:val="24"/>
          <w:szCs w:val="24"/>
        </w:rPr>
      </w:pPr>
    </w:p>
    <w:p w14:paraId="0289F213">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3</w:t>
      </w:r>
      <w:r>
        <w:rPr>
          <w:rFonts w:hint="eastAsia"/>
          <w:b/>
          <w:bCs/>
          <w:sz w:val="24"/>
          <w:szCs w:val="24"/>
        </w:rPr>
        <w:t>：</w:t>
      </w:r>
      <w:r>
        <w:rPr>
          <w:rFonts w:hint="eastAsia"/>
          <w:sz w:val="24"/>
          <w:szCs w:val="24"/>
        </w:rPr>
        <w:t>企业法人授权委托书加盖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52096DFD">
      <w:pPr>
        <w:spacing w:line="360" w:lineRule="auto"/>
        <w:rPr>
          <w:rFonts w:hint="eastAsia"/>
          <w:sz w:val="24"/>
          <w:szCs w:val="24"/>
        </w:rPr>
      </w:pPr>
    </w:p>
    <w:p w14:paraId="1D96B5FA">
      <w:pPr>
        <w:adjustRightInd w:val="0"/>
        <w:spacing w:line="360" w:lineRule="exact"/>
        <w:jc w:val="center"/>
        <w:textAlignment w:val="baseline"/>
        <w:rPr>
          <w:rFonts w:hint="eastAsia"/>
          <w:b/>
          <w:sz w:val="24"/>
          <w:szCs w:val="24"/>
        </w:rPr>
      </w:pPr>
      <w:r>
        <w:rPr>
          <w:rFonts w:hint="eastAsia"/>
          <w:b/>
          <w:sz w:val="24"/>
          <w:szCs w:val="24"/>
        </w:rPr>
        <w:t>授权委托书</w:t>
      </w:r>
    </w:p>
    <w:p w14:paraId="61341AD2">
      <w:pPr>
        <w:ind w:left="1260"/>
        <w:rPr>
          <w:rFonts w:hint="eastAsia"/>
          <w:sz w:val="24"/>
          <w:szCs w:val="24"/>
        </w:rPr>
      </w:pPr>
    </w:p>
    <w:p w14:paraId="3CA8031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02395F96">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107FB1ED">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422D705B">
      <w:pPr>
        <w:adjustRightInd w:val="0"/>
        <w:snapToGrid w:val="0"/>
        <w:spacing w:line="420" w:lineRule="exact"/>
        <w:rPr>
          <w:rFonts w:hint="eastAsia"/>
          <w:sz w:val="24"/>
          <w:szCs w:val="24"/>
        </w:rPr>
      </w:pPr>
    </w:p>
    <w:p w14:paraId="10EF2BF5">
      <w:pPr>
        <w:adjustRightInd w:val="0"/>
        <w:snapToGrid w:val="0"/>
        <w:spacing w:line="420" w:lineRule="exact"/>
        <w:rPr>
          <w:rFonts w:hint="eastAsia"/>
          <w:sz w:val="24"/>
          <w:szCs w:val="24"/>
        </w:rPr>
      </w:pPr>
      <w:r>
        <w:rPr>
          <w:rFonts w:hint="eastAsia"/>
          <w:sz w:val="24"/>
          <w:szCs w:val="24"/>
        </w:rPr>
        <w:t>法定代表人签字或签章：                            日期：</w:t>
      </w:r>
    </w:p>
    <w:p w14:paraId="51ED5AC1">
      <w:pPr>
        <w:spacing w:line="420" w:lineRule="exact"/>
        <w:rPr>
          <w:rFonts w:hint="eastAsia"/>
          <w:sz w:val="24"/>
          <w:szCs w:val="24"/>
        </w:rPr>
      </w:pPr>
      <w:r>
        <w:rPr>
          <w:rFonts w:hint="eastAsia"/>
          <w:sz w:val="24"/>
          <w:szCs w:val="24"/>
        </w:rPr>
        <w:t>职务：                                       联系电话：</w:t>
      </w:r>
    </w:p>
    <w:p w14:paraId="74B84CD2">
      <w:pPr>
        <w:spacing w:line="420" w:lineRule="exact"/>
        <w:rPr>
          <w:rFonts w:hint="eastAsia"/>
          <w:sz w:val="24"/>
          <w:szCs w:val="24"/>
        </w:rPr>
      </w:pPr>
      <w:r>
        <w:rPr>
          <w:rFonts w:hint="eastAsia"/>
          <w:sz w:val="24"/>
          <w:szCs w:val="24"/>
        </w:rPr>
        <w:t>单位名称：                                   地址：</w:t>
      </w:r>
    </w:p>
    <w:p w14:paraId="5EAF592A">
      <w:pPr>
        <w:spacing w:line="420" w:lineRule="exact"/>
        <w:rPr>
          <w:rFonts w:hint="eastAsia"/>
          <w:sz w:val="24"/>
          <w:szCs w:val="24"/>
        </w:rPr>
      </w:pPr>
      <w:r>
        <w:rPr>
          <w:rFonts w:hint="eastAsia"/>
          <w:sz w:val="24"/>
          <w:szCs w:val="24"/>
        </w:rPr>
        <w:t>身份证号码：</w:t>
      </w:r>
    </w:p>
    <w:p w14:paraId="57132DC2">
      <w:pPr>
        <w:spacing w:line="420" w:lineRule="exact"/>
        <w:rPr>
          <w:rFonts w:hint="eastAsia"/>
          <w:sz w:val="24"/>
          <w:szCs w:val="24"/>
        </w:rPr>
      </w:pPr>
      <w:r>
        <w:rPr>
          <w:rFonts w:hint="eastAsia"/>
          <w:sz w:val="24"/>
          <w:szCs w:val="24"/>
        </w:rPr>
        <w:t>委托代理人（被授权人）签字或签章：           日期：</w:t>
      </w:r>
    </w:p>
    <w:p w14:paraId="0C5BEDD9">
      <w:pPr>
        <w:spacing w:line="420" w:lineRule="exact"/>
        <w:rPr>
          <w:rFonts w:hint="eastAsia"/>
          <w:sz w:val="24"/>
          <w:szCs w:val="24"/>
        </w:rPr>
      </w:pPr>
      <w:r>
        <w:rPr>
          <w:rFonts w:hint="eastAsia"/>
          <w:sz w:val="24"/>
          <w:szCs w:val="24"/>
        </w:rPr>
        <w:t>职务：                                       联系电话：</w:t>
      </w:r>
    </w:p>
    <w:p w14:paraId="0749CAA5">
      <w:pPr>
        <w:spacing w:line="420" w:lineRule="exact"/>
        <w:rPr>
          <w:rFonts w:hint="eastAsia"/>
          <w:sz w:val="24"/>
          <w:szCs w:val="24"/>
        </w:rPr>
      </w:pPr>
      <w:r>
        <w:rPr>
          <w:rFonts w:hint="eastAsia"/>
          <w:sz w:val="24"/>
          <w:szCs w:val="24"/>
        </w:rPr>
        <w:t>单位名称：                                   地址：</w:t>
      </w:r>
    </w:p>
    <w:p w14:paraId="35BA4458">
      <w:pPr>
        <w:spacing w:line="420" w:lineRule="exact"/>
        <w:rPr>
          <w:rFonts w:hint="eastAsia"/>
          <w:sz w:val="24"/>
          <w:szCs w:val="24"/>
        </w:rPr>
      </w:pPr>
      <w:r>
        <w:rPr>
          <w:rFonts w:hint="eastAsia"/>
          <w:sz w:val="24"/>
          <w:szCs w:val="24"/>
        </w:rPr>
        <w:t>身份证号码：</w:t>
      </w:r>
    </w:p>
    <w:p w14:paraId="167AAC9D">
      <w:pPr>
        <w:spacing w:line="420" w:lineRule="exact"/>
        <w:rPr>
          <w:rFonts w:hint="eastAsia"/>
          <w:sz w:val="24"/>
          <w:szCs w:val="24"/>
        </w:rPr>
      </w:pPr>
      <w:r>
        <w:rPr>
          <w:rFonts w:hint="eastAsia"/>
          <w:sz w:val="24"/>
          <w:szCs w:val="24"/>
        </w:rPr>
        <w:t xml:space="preserve">单位公章： </w:t>
      </w:r>
    </w:p>
    <w:p w14:paraId="0496BB3C">
      <w:pPr>
        <w:rPr>
          <w:rFonts w:hint="eastAsia"/>
          <w:sz w:val="24"/>
          <w:szCs w:val="24"/>
        </w:rPr>
      </w:pPr>
    </w:p>
    <w:p w14:paraId="6C657A00">
      <w:pPr>
        <w:rPr>
          <w:rFonts w:hint="eastAsia"/>
          <w:sz w:val="24"/>
          <w:szCs w:val="24"/>
        </w:rPr>
      </w:pPr>
    </w:p>
    <w:p w14:paraId="5FB1D1C6">
      <w:pPr>
        <w:spacing w:line="360" w:lineRule="auto"/>
        <w:rPr>
          <w:rFonts w:hint="eastAsia"/>
          <w:b/>
          <w:bCs/>
          <w:sz w:val="24"/>
          <w:szCs w:val="24"/>
        </w:rPr>
      </w:pPr>
    </w:p>
    <w:p w14:paraId="501B4EB9">
      <w:pPr>
        <w:spacing w:line="360" w:lineRule="auto"/>
        <w:rPr>
          <w:rFonts w:hint="eastAsia"/>
          <w:b/>
          <w:bCs/>
          <w:sz w:val="24"/>
          <w:szCs w:val="24"/>
        </w:rPr>
      </w:pPr>
    </w:p>
    <w:p w14:paraId="3A8CFBBE">
      <w:pPr>
        <w:spacing w:line="360" w:lineRule="auto"/>
        <w:rPr>
          <w:rFonts w:hint="eastAsia"/>
          <w:b/>
          <w:bCs/>
          <w:sz w:val="24"/>
          <w:szCs w:val="24"/>
        </w:rPr>
      </w:pPr>
    </w:p>
    <w:p w14:paraId="783162C7">
      <w:pPr>
        <w:spacing w:line="360" w:lineRule="auto"/>
        <w:rPr>
          <w:rFonts w:hint="eastAsia"/>
          <w:b/>
          <w:bCs/>
          <w:sz w:val="24"/>
          <w:szCs w:val="24"/>
        </w:rPr>
      </w:pPr>
    </w:p>
    <w:p w14:paraId="61D0CBDE">
      <w:pPr>
        <w:spacing w:line="360" w:lineRule="auto"/>
        <w:rPr>
          <w:rFonts w:hint="eastAsia"/>
          <w:b/>
          <w:bCs/>
          <w:sz w:val="24"/>
          <w:szCs w:val="24"/>
        </w:rPr>
      </w:pPr>
    </w:p>
    <w:p w14:paraId="02124AEA">
      <w:pPr>
        <w:spacing w:line="360" w:lineRule="auto"/>
        <w:rPr>
          <w:rFonts w:hint="eastAsia"/>
          <w:b/>
          <w:bCs/>
          <w:sz w:val="24"/>
          <w:szCs w:val="24"/>
        </w:rPr>
      </w:pPr>
    </w:p>
    <w:p w14:paraId="63388A17">
      <w:pPr>
        <w:spacing w:line="360" w:lineRule="auto"/>
        <w:rPr>
          <w:rFonts w:hint="eastAsia"/>
          <w:b/>
          <w:bCs/>
          <w:sz w:val="24"/>
          <w:szCs w:val="24"/>
        </w:rPr>
      </w:pPr>
    </w:p>
    <w:p w14:paraId="55421439">
      <w:pPr>
        <w:spacing w:line="360" w:lineRule="auto"/>
        <w:rPr>
          <w:rFonts w:hint="eastAsia"/>
          <w:b/>
          <w:bCs/>
          <w:sz w:val="24"/>
          <w:szCs w:val="24"/>
        </w:rPr>
      </w:pPr>
    </w:p>
    <w:p w14:paraId="5976F9B6">
      <w:pPr>
        <w:spacing w:line="360" w:lineRule="auto"/>
        <w:rPr>
          <w:rFonts w:hint="eastAsia"/>
          <w:b/>
          <w:bCs/>
          <w:sz w:val="24"/>
          <w:szCs w:val="24"/>
        </w:rPr>
      </w:pPr>
    </w:p>
    <w:p w14:paraId="69AF3B89">
      <w:pPr>
        <w:spacing w:line="360" w:lineRule="auto"/>
        <w:rPr>
          <w:rFonts w:hint="eastAsia"/>
          <w:sz w:val="24"/>
          <w:szCs w:val="24"/>
        </w:rPr>
      </w:pPr>
      <w:r>
        <w:rPr>
          <w:rFonts w:hint="eastAsia"/>
          <w:sz w:val="24"/>
          <w:szCs w:val="24"/>
        </w:rPr>
        <w:t>；</w:t>
      </w:r>
    </w:p>
    <w:p w14:paraId="5976E4DA">
      <w:pPr>
        <w:spacing w:line="360" w:lineRule="auto"/>
        <w:rPr>
          <w:rFonts w:hint="eastAsia"/>
          <w:sz w:val="24"/>
          <w:szCs w:val="24"/>
        </w:rPr>
      </w:pPr>
    </w:p>
    <w:p w14:paraId="5EE4C017">
      <w:pPr>
        <w:spacing w:line="360" w:lineRule="auto"/>
        <w:rPr>
          <w:rFonts w:hint="eastAsia" w:eastAsia="宋体"/>
          <w:b/>
          <w:sz w:val="24"/>
          <w:szCs w:val="24"/>
          <w:lang w:val="en-US" w:eastAsia="zh-CN"/>
        </w:rPr>
      </w:pPr>
      <w:r>
        <w:rPr>
          <w:rFonts w:hint="eastAsia"/>
          <w:b/>
          <w:sz w:val="24"/>
          <w:szCs w:val="24"/>
        </w:rPr>
        <w:t>附件</w:t>
      </w:r>
      <w:r>
        <w:rPr>
          <w:rFonts w:hint="eastAsia"/>
          <w:b/>
          <w:sz w:val="24"/>
          <w:szCs w:val="24"/>
          <w:lang w:val="en-US" w:eastAsia="zh-CN"/>
        </w:rPr>
        <w:t>4</w:t>
      </w:r>
      <w:r>
        <w:rPr>
          <w:rFonts w:hint="eastAsia"/>
          <w:b/>
          <w:sz w:val="24"/>
          <w:szCs w:val="24"/>
        </w:rPr>
        <w:t>：</w:t>
      </w:r>
      <w:r>
        <w:rPr>
          <w:rFonts w:hint="eastAsia"/>
          <w:sz w:val="24"/>
          <w:szCs w:val="24"/>
          <w:lang w:val="en-US" w:eastAsia="zh-CN"/>
        </w:rPr>
        <w:t>供应商基本情况表</w:t>
      </w:r>
      <w:r>
        <w:rPr>
          <w:rFonts w:hint="eastAsia"/>
          <w:sz w:val="24"/>
          <w:szCs w:val="24"/>
        </w:rPr>
        <w:t>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tbl>
      <w:tblPr>
        <w:tblStyle w:val="12"/>
        <w:tblpPr w:leftFromText="180" w:rightFromText="180" w:vertAnchor="text" w:horzAnchor="margin" w:tblpXSpec="center" w:tblpY="160"/>
        <w:tblOverlap w:val="never"/>
        <w:tblW w:w="8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1355"/>
        <w:gridCol w:w="2211"/>
        <w:gridCol w:w="1680"/>
        <w:gridCol w:w="1689"/>
      </w:tblGrid>
      <w:tr w14:paraId="4F3A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0B445F3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公司名称</w:t>
            </w:r>
          </w:p>
        </w:tc>
        <w:tc>
          <w:tcPr>
            <w:tcW w:w="5579" w:type="dxa"/>
            <w:gridSpan w:val="3"/>
            <w:noWrap w:val="0"/>
            <w:vAlign w:val="center"/>
          </w:tcPr>
          <w:p w14:paraId="6F1ED89D">
            <w:pPr>
              <w:spacing w:line="420" w:lineRule="exact"/>
              <w:rPr>
                <w:rFonts w:hint="eastAsia" w:asciiTheme="minorEastAsia" w:hAnsiTheme="minorEastAsia" w:eastAsiaTheme="minorEastAsia" w:cstheme="minorEastAsia"/>
                <w:sz w:val="24"/>
                <w:szCs w:val="24"/>
              </w:rPr>
            </w:pPr>
          </w:p>
        </w:tc>
      </w:tr>
      <w:tr w14:paraId="41E9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restart"/>
            <w:noWrap w:val="0"/>
            <w:vAlign w:val="center"/>
          </w:tcPr>
          <w:p w14:paraId="0449C95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公司总部</w:t>
            </w:r>
          </w:p>
        </w:tc>
        <w:tc>
          <w:tcPr>
            <w:tcW w:w="1355" w:type="dxa"/>
            <w:noWrap w:val="0"/>
            <w:vAlign w:val="center"/>
          </w:tcPr>
          <w:p w14:paraId="40E48AF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5579" w:type="dxa"/>
            <w:gridSpan w:val="3"/>
            <w:noWrap w:val="0"/>
            <w:vAlign w:val="center"/>
          </w:tcPr>
          <w:p w14:paraId="17293C2D">
            <w:pPr>
              <w:spacing w:line="420" w:lineRule="exact"/>
              <w:rPr>
                <w:rFonts w:hint="eastAsia" w:asciiTheme="minorEastAsia" w:hAnsiTheme="minorEastAsia" w:eastAsiaTheme="minorEastAsia" w:cstheme="minorEastAsia"/>
                <w:sz w:val="24"/>
                <w:szCs w:val="24"/>
              </w:rPr>
            </w:pPr>
          </w:p>
        </w:tc>
      </w:tr>
      <w:tr w14:paraId="0F06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31CD4E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797B8362">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tc>
        <w:tc>
          <w:tcPr>
            <w:tcW w:w="5579" w:type="dxa"/>
            <w:gridSpan w:val="3"/>
            <w:noWrap w:val="0"/>
            <w:vAlign w:val="center"/>
          </w:tcPr>
          <w:p w14:paraId="25053A48">
            <w:pPr>
              <w:spacing w:line="420" w:lineRule="exact"/>
              <w:rPr>
                <w:rFonts w:hint="eastAsia" w:asciiTheme="minorEastAsia" w:hAnsiTheme="minorEastAsia" w:eastAsiaTheme="minorEastAsia" w:cstheme="minorEastAsia"/>
                <w:sz w:val="24"/>
                <w:szCs w:val="24"/>
              </w:rPr>
            </w:pPr>
          </w:p>
        </w:tc>
      </w:tr>
      <w:tr w14:paraId="33FC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5CAAE09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0623263C">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211" w:type="dxa"/>
            <w:noWrap w:val="0"/>
            <w:vAlign w:val="center"/>
          </w:tcPr>
          <w:p w14:paraId="1C0BEF2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2DD5401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687" w:type="dxa"/>
            <w:noWrap w:val="0"/>
            <w:vAlign w:val="center"/>
          </w:tcPr>
          <w:p w14:paraId="2EEA256E">
            <w:pPr>
              <w:spacing w:line="420" w:lineRule="exact"/>
              <w:rPr>
                <w:rFonts w:hint="eastAsia" w:asciiTheme="minorEastAsia" w:hAnsiTheme="minorEastAsia" w:eastAsiaTheme="minorEastAsia" w:cstheme="minorEastAsia"/>
                <w:sz w:val="24"/>
                <w:szCs w:val="24"/>
              </w:rPr>
            </w:pPr>
          </w:p>
        </w:tc>
      </w:tr>
      <w:tr w14:paraId="4BFA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7A25D664">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5B1921E0">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tc>
        <w:tc>
          <w:tcPr>
            <w:tcW w:w="2211" w:type="dxa"/>
            <w:noWrap w:val="0"/>
            <w:vAlign w:val="center"/>
          </w:tcPr>
          <w:p w14:paraId="7A44EC77">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BCFCFE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1687" w:type="dxa"/>
            <w:noWrap w:val="0"/>
            <w:vAlign w:val="center"/>
          </w:tcPr>
          <w:p w14:paraId="307C86ED">
            <w:pPr>
              <w:spacing w:line="420" w:lineRule="exact"/>
              <w:rPr>
                <w:rFonts w:hint="eastAsia" w:asciiTheme="minorEastAsia" w:hAnsiTheme="minorEastAsia" w:eastAsiaTheme="minorEastAsia" w:cstheme="minorEastAsia"/>
                <w:sz w:val="24"/>
                <w:szCs w:val="24"/>
              </w:rPr>
            </w:pPr>
          </w:p>
        </w:tc>
      </w:tr>
      <w:tr w14:paraId="4DF1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240E3F3F">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4CA945A5">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注册地点</w:t>
            </w:r>
          </w:p>
        </w:tc>
        <w:tc>
          <w:tcPr>
            <w:tcW w:w="2211" w:type="dxa"/>
            <w:noWrap w:val="0"/>
            <w:vAlign w:val="center"/>
          </w:tcPr>
          <w:p w14:paraId="4B87FF7A">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5058CEA4">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注册时间</w:t>
            </w:r>
          </w:p>
        </w:tc>
        <w:tc>
          <w:tcPr>
            <w:tcW w:w="1687" w:type="dxa"/>
            <w:noWrap w:val="0"/>
            <w:vAlign w:val="center"/>
          </w:tcPr>
          <w:p w14:paraId="7F5A51E7">
            <w:pPr>
              <w:spacing w:line="420" w:lineRule="exact"/>
              <w:rPr>
                <w:rFonts w:hint="eastAsia" w:asciiTheme="minorEastAsia" w:hAnsiTheme="minorEastAsia" w:eastAsiaTheme="minorEastAsia" w:cstheme="minorEastAsia"/>
                <w:sz w:val="24"/>
                <w:szCs w:val="24"/>
              </w:rPr>
            </w:pPr>
          </w:p>
        </w:tc>
      </w:tr>
      <w:tr w14:paraId="4218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1750" w:type="dxa"/>
            <w:vMerge w:val="continue"/>
            <w:noWrap w:val="0"/>
            <w:vAlign w:val="center"/>
          </w:tcPr>
          <w:p w14:paraId="61C4A147">
            <w:pPr>
              <w:spacing w:line="420" w:lineRule="exact"/>
              <w:rPr>
                <w:rFonts w:hint="eastAsia" w:asciiTheme="minorEastAsia" w:hAnsiTheme="minorEastAsia" w:eastAsiaTheme="minorEastAsia" w:cstheme="minorEastAsia"/>
                <w:sz w:val="24"/>
                <w:szCs w:val="24"/>
              </w:rPr>
            </w:pPr>
          </w:p>
        </w:tc>
        <w:tc>
          <w:tcPr>
            <w:tcW w:w="1355" w:type="dxa"/>
            <w:noWrap w:val="0"/>
            <w:vAlign w:val="center"/>
          </w:tcPr>
          <w:p w14:paraId="2ED9EB13">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2211" w:type="dxa"/>
            <w:noWrap w:val="0"/>
            <w:vAlign w:val="center"/>
          </w:tcPr>
          <w:p w14:paraId="305308A6">
            <w:pPr>
              <w:spacing w:line="420" w:lineRule="exact"/>
              <w:rPr>
                <w:rFonts w:hint="eastAsia" w:asciiTheme="minorEastAsia" w:hAnsiTheme="minorEastAsia" w:eastAsiaTheme="minorEastAsia" w:cstheme="minorEastAsia"/>
                <w:sz w:val="24"/>
                <w:szCs w:val="24"/>
              </w:rPr>
            </w:pPr>
          </w:p>
        </w:tc>
        <w:tc>
          <w:tcPr>
            <w:tcW w:w="1680" w:type="dxa"/>
            <w:noWrap w:val="0"/>
            <w:vAlign w:val="center"/>
          </w:tcPr>
          <w:p w14:paraId="034266BD">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实收注册资金</w:t>
            </w:r>
          </w:p>
        </w:tc>
        <w:tc>
          <w:tcPr>
            <w:tcW w:w="1687" w:type="dxa"/>
            <w:noWrap w:val="0"/>
            <w:vAlign w:val="center"/>
          </w:tcPr>
          <w:p w14:paraId="625C80D8">
            <w:pPr>
              <w:spacing w:line="420" w:lineRule="exact"/>
              <w:rPr>
                <w:rFonts w:hint="eastAsia" w:asciiTheme="minorEastAsia" w:hAnsiTheme="minorEastAsia" w:eastAsiaTheme="minorEastAsia" w:cstheme="minorEastAsia"/>
                <w:sz w:val="24"/>
                <w:szCs w:val="24"/>
              </w:rPr>
            </w:pPr>
          </w:p>
        </w:tc>
      </w:tr>
      <w:tr w14:paraId="653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105" w:type="dxa"/>
            <w:gridSpan w:val="2"/>
            <w:noWrap w:val="0"/>
            <w:vAlign w:val="center"/>
          </w:tcPr>
          <w:p w14:paraId="70FF1E7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公司性质</w:t>
            </w:r>
          </w:p>
        </w:tc>
        <w:tc>
          <w:tcPr>
            <w:tcW w:w="5579" w:type="dxa"/>
            <w:gridSpan w:val="3"/>
            <w:noWrap w:val="0"/>
            <w:vAlign w:val="center"/>
          </w:tcPr>
          <w:p w14:paraId="168C13CC">
            <w:pPr>
              <w:spacing w:line="420" w:lineRule="exact"/>
              <w:rPr>
                <w:rFonts w:hint="eastAsia" w:asciiTheme="minorEastAsia" w:hAnsiTheme="minorEastAsia" w:eastAsiaTheme="minorEastAsia" w:cstheme="minorEastAsia"/>
                <w:sz w:val="24"/>
                <w:szCs w:val="24"/>
              </w:rPr>
            </w:pPr>
          </w:p>
        </w:tc>
      </w:tr>
      <w:tr w14:paraId="582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0" w:hRule="atLeast"/>
        </w:trPr>
        <w:tc>
          <w:tcPr>
            <w:tcW w:w="8685" w:type="dxa"/>
            <w:gridSpan w:val="5"/>
            <w:noWrap w:val="0"/>
            <w:vAlign w:val="top"/>
          </w:tcPr>
          <w:p w14:paraId="31BC4C1E">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单位简介：</w:t>
            </w:r>
          </w:p>
          <w:p w14:paraId="5F9A74BA">
            <w:pPr>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（可另附表说明）</w:t>
            </w:r>
          </w:p>
          <w:p w14:paraId="59B2DCAD">
            <w:pPr>
              <w:spacing w:line="420" w:lineRule="exact"/>
              <w:rPr>
                <w:rFonts w:hint="eastAsia" w:asciiTheme="minorEastAsia" w:hAnsiTheme="minorEastAsia" w:eastAsiaTheme="minorEastAsia" w:cstheme="minorEastAsia"/>
                <w:i/>
                <w:iCs/>
                <w:sz w:val="24"/>
                <w:szCs w:val="24"/>
              </w:rPr>
            </w:pPr>
          </w:p>
          <w:p w14:paraId="15CA62E5">
            <w:pPr>
              <w:spacing w:line="420" w:lineRule="exact"/>
              <w:rPr>
                <w:rFonts w:hint="eastAsia" w:asciiTheme="minorEastAsia" w:hAnsiTheme="minorEastAsia" w:eastAsiaTheme="minorEastAsia" w:cstheme="minorEastAsia"/>
                <w:i/>
                <w:iCs/>
                <w:sz w:val="24"/>
                <w:szCs w:val="24"/>
              </w:rPr>
            </w:pPr>
          </w:p>
          <w:p w14:paraId="066E6863">
            <w:pPr>
              <w:spacing w:line="420" w:lineRule="exact"/>
              <w:rPr>
                <w:rFonts w:hint="eastAsia" w:asciiTheme="minorEastAsia" w:hAnsiTheme="minorEastAsia" w:eastAsiaTheme="minorEastAsia" w:cstheme="minorEastAsia"/>
                <w:i/>
                <w:iCs/>
                <w:sz w:val="24"/>
                <w:szCs w:val="24"/>
              </w:rPr>
            </w:pPr>
          </w:p>
          <w:p w14:paraId="290F72CD">
            <w:pPr>
              <w:spacing w:line="420" w:lineRule="exact"/>
              <w:rPr>
                <w:rFonts w:hint="eastAsia" w:asciiTheme="minorEastAsia" w:hAnsiTheme="minorEastAsia" w:eastAsiaTheme="minorEastAsia" w:cstheme="minorEastAsia"/>
                <w:i/>
                <w:iCs/>
                <w:sz w:val="24"/>
                <w:szCs w:val="24"/>
              </w:rPr>
            </w:pPr>
          </w:p>
        </w:tc>
      </w:tr>
    </w:tbl>
    <w:p w14:paraId="4FC6A1B6">
      <w:pPr>
        <w:spacing w:line="360" w:lineRule="auto"/>
        <w:rPr>
          <w:rFonts w:hint="eastAsia"/>
          <w:b/>
          <w:sz w:val="24"/>
          <w:szCs w:val="24"/>
        </w:rPr>
      </w:pPr>
    </w:p>
    <w:p w14:paraId="1292B6C2">
      <w:pPr>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供应商（盖章）：</w:t>
      </w:r>
    </w:p>
    <w:p w14:paraId="374FF7F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法定代表人（签字或盖章）</w:t>
      </w:r>
    </w:p>
    <w:p w14:paraId="58AFE868">
      <w:pPr>
        <w:spacing w:line="360" w:lineRule="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日期：</w:t>
      </w:r>
    </w:p>
    <w:p w14:paraId="360BE4D6">
      <w:pPr>
        <w:spacing w:line="360" w:lineRule="auto"/>
        <w:rPr>
          <w:rFonts w:hint="eastAsia"/>
          <w:b/>
          <w:sz w:val="24"/>
          <w:szCs w:val="24"/>
        </w:rPr>
      </w:pPr>
    </w:p>
    <w:p w14:paraId="34DA2EA0">
      <w:pPr>
        <w:spacing w:line="360" w:lineRule="auto"/>
        <w:rPr>
          <w:rFonts w:hint="eastAsia"/>
          <w:b/>
          <w:sz w:val="24"/>
          <w:szCs w:val="24"/>
        </w:rPr>
      </w:pPr>
    </w:p>
    <w:p w14:paraId="4FAEA808">
      <w:pPr>
        <w:spacing w:line="360" w:lineRule="auto"/>
        <w:rPr>
          <w:rFonts w:hint="eastAsia"/>
          <w:b/>
          <w:sz w:val="24"/>
          <w:szCs w:val="24"/>
        </w:rPr>
      </w:pPr>
    </w:p>
    <w:p w14:paraId="184DC5B8">
      <w:pPr>
        <w:spacing w:line="360" w:lineRule="auto"/>
        <w:rPr>
          <w:rFonts w:hint="eastAsia"/>
          <w:b/>
          <w:sz w:val="24"/>
          <w:szCs w:val="24"/>
        </w:rPr>
      </w:pPr>
    </w:p>
    <w:p w14:paraId="6631C27E">
      <w:pPr>
        <w:spacing w:line="360" w:lineRule="auto"/>
        <w:rPr>
          <w:rFonts w:hint="eastAsia"/>
          <w:b/>
          <w:sz w:val="24"/>
          <w:szCs w:val="24"/>
        </w:rPr>
      </w:pPr>
    </w:p>
    <w:p w14:paraId="4BBD6981">
      <w:pPr>
        <w:spacing w:line="360" w:lineRule="auto"/>
        <w:rPr>
          <w:rFonts w:hint="eastAsia"/>
          <w:b/>
          <w:sz w:val="24"/>
          <w:szCs w:val="24"/>
        </w:rPr>
      </w:pPr>
    </w:p>
    <w:p w14:paraId="5719C840">
      <w:pPr>
        <w:spacing w:line="360" w:lineRule="auto"/>
        <w:rPr>
          <w:rFonts w:hint="eastAsia"/>
          <w:b/>
          <w:sz w:val="24"/>
          <w:szCs w:val="24"/>
        </w:rPr>
      </w:pPr>
    </w:p>
    <w:p w14:paraId="70DFCBBC">
      <w:pPr>
        <w:spacing w:line="360" w:lineRule="auto"/>
        <w:rPr>
          <w:rFonts w:hint="eastAsia"/>
          <w:b/>
          <w:sz w:val="24"/>
          <w:szCs w:val="24"/>
        </w:rPr>
      </w:pPr>
    </w:p>
    <w:p w14:paraId="55B04DD3">
      <w:pPr>
        <w:spacing w:line="360" w:lineRule="auto"/>
        <w:rPr>
          <w:rFonts w:hint="eastAsia"/>
          <w:b/>
          <w:sz w:val="24"/>
          <w:szCs w:val="24"/>
        </w:rPr>
      </w:pPr>
    </w:p>
    <w:p w14:paraId="40837A03">
      <w:pPr>
        <w:spacing w:line="360" w:lineRule="auto"/>
        <w:rPr>
          <w:rFonts w:hint="eastAsia"/>
          <w:b/>
          <w:sz w:val="24"/>
          <w:szCs w:val="24"/>
        </w:rPr>
      </w:pPr>
    </w:p>
    <w:p w14:paraId="5D0FC27B">
      <w:pPr>
        <w:spacing w:line="360" w:lineRule="auto"/>
        <w:rPr>
          <w:rFonts w:hint="eastAsia" w:eastAsia="宋体"/>
          <w:b/>
          <w:sz w:val="24"/>
          <w:szCs w:val="24"/>
          <w:lang w:eastAsia="zh-CN"/>
        </w:rPr>
      </w:pPr>
      <w:r>
        <w:rPr>
          <w:rFonts w:hint="eastAsia"/>
          <w:b/>
          <w:sz w:val="24"/>
          <w:szCs w:val="24"/>
        </w:rPr>
        <w:t>附件</w:t>
      </w:r>
      <w:r>
        <w:rPr>
          <w:rFonts w:hint="eastAsia"/>
          <w:b/>
          <w:sz w:val="24"/>
          <w:szCs w:val="24"/>
          <w:lang w:val="en-US" w:eastAsia="zh-CN"/>
        </w:rPr>
        <w:t>5</w:t>
      </w:r>
      <w:r>
        <w:rPr>
          <w:rFonts w:hint="eastAsia"/>
          <w:b/>
          <w:sz w:val="24"/>
          <w:szCs w:val="24"/>
        </w:rPr>
        <w:t>：</w:t>
      </w:r>
      <w:r>
        <w:rPr>
          <w:rFonts w:hint="eastAsia"/>
          <w:sz w:val="24"/>
          <w:szCs w:val="24"/>
        </w:rPr>
        <w:t>响应函加盖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4A0D0E87">
      <w:pPr>
        <w:spacing w:line="560" w:lineRule="exact"/>
        <w:rPr>
          <w:rFonts w:hint="eastAsia"/>
          <w:b/>
          <w:bCs/>
          <w:sz w:val="24"/>
          <w:szCs w:val="24"/>
        </w:rPr>
      </w:pPr>
    </w:p>
    <w:p w14:paraId="7856C3B1">
      <w:pPr>
        <w:spacing w:line="360" w:lineRule="auto"/>
        <w:rPr>
          <w:rFonts w:hint="eastAsia"/>
          <w:b/>
          <w:sz w:val="24"/>
          <w:szCs w:val="24"/>
        </w:rPr>
      </w:pPr>
    </w:p>
    <w:p w14:paraId="062C0C07">
      <w:pPr>
        <w:spacing w:line="360" w:lineRule="auto"/>
        <w:rPr>
          <w:rFonts w:hint="eastAsia"/>
          <w:b/>
          <w:sz w:val="24"/>
          <w:szCs w:val="24"/>
        </w:rPr>
      </w:pPr>
    </w:p>
    <w:p w14:paraId="31D628EC">
      <w:pPr>
        <w:spacing w:line="360" w:lineRule="auto"/>
        <w:rPr>
          <w:rFonts w:hint="eastAsia"/>
          <w:b/>
          <w:sz w:val="24"/>
          <w:szCs w:val="24"/>
        </w:rPr>
      </w:pPr>
      <w:r>
        <w:rPr>
          <w:rFonts w:hint="eastAsia"/>
          <w:b/>
          <w:sz w:val="24"/>
          <w:szCs w:val="24"/>
        </w:rPr>
        <w:t>附件</w:t>
      </w:r>
      <w:r>
        <w:rPr>
          <w:rFonts w:hint="eastAsia"/>
          <w:b/>
          <w:sz w:val="24"/>
          <w:szCs w:val="24"/>
          <w:lang w:val="en-US" w:eastAsia="zh-CN"/>
        </w:rPr>
        <w:t>6</w:t>
      </w:r>
      <w:r>
        <w:rPr>
          <w:rFonts w:hint="eastAsia"/>
          <w:b/>
          <w:sz w:val="24"/>
          <w:szCs w:val="24"/>
        </w:rPr>
        <w:t>：</w:t>
      </w:r>
      <w:r>
        <w:rPr>
          <w:rFonts w:hint="eastAsia"/>
          <w:sz w:val="24"/>
          <w:szCs w:val="24"/>
        </w:rPr>
        <w:t>供应商承诺函加盖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w:t>
      </w:r>
      <w:r>
        <w:rPr>
          <w:rFonts w:hint="eastAsia"/>
          <w:bCs/>
          <w:sz w:val="24"/>
          <w:szCs w:val="24"/>
          <w:highlight w:val="yellow"/>
        </w:rPr>
        <w:t>前</w:t>
      </w:r>
      <w:r>
        <w:rPr>
          <w:rFonts w:hint="eastAsia"/>
          <w:bCs/>
          <w:sz w:val="24"/>
          <w:szCs w:val="24"/>
          <w:highlight w:val="yellow"/>
          <w:lang w:val="en-US" w:eastAsia="zh-CN"/>
        </w:rPr>
        <w:t>三</w:t>
      </w:r>
      <w:r>
        <w:rPr>
          <w:rFonts w:hint="eastAsia"/>
          <w:bCs/>
          <w:sz w:val="24"/>
          <w:szCs w:val="24"/>
          <w:highlight w:val="yellow"/>
        </w:rPr>
        <w:t>年内</w:t>
      </w:r>
      <w:r>
        <w:rPr>
          <w:rFonts w:hint="eastAsia"/>
          <w:bCs/>
          <w:sz w:val="24"/>
          <w:szCs w:val="24"/>
        </w:rPr>
        <w:t>，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1"/>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21F760C7">
      <w:pPr>
        <w:spacing w:line="360" w:lineRule="auto"/>
        <w:rPr>
          <w:rFonts w:hint="eastAsia"/>
          <w:b/>
          <w:bCs/>
          <w:sz w:val="24"/>
          <w:szCs w:val="24"/>
        </w:rPr>
      </w:pPr>
    </w:p>
    <w:p w14:paraId="3BF61C75">
      <w:pPr>
        <w:spacing w:line="360" w:lineRule="auto"/>
        <w:rPr>
          <w:rFonts w:hint="eastAsia"/>
          <w:b/>
          <w:bCs/>
          <w:sz w:val="24"/>
          <w:szCs w:val="24"/>
        </w:rPr>
      </w:pPr>
    </w:p>
    <w:p w14:paraId="7E71CC57">
      <w:pPr>
        <w:spacing w:line="360" w:lineRule="auto"/>
        <w:rPr>
          <w:rFonts w:hint="eastAsia"/>
          <w:b/>
          <w:bCs/>
          <w:sz w:val="24"/>
          <w:szCs w:val="24"/>
        </w:rPr>
      </w:pPr>
    </w:p>
    <w:p w14:paraId="0DA51A30">
      <w:pPr>
        <w:spacing w:line="360" w:lineRule="auto"/>
        <w:rPr>
          <w:rFonts w:hint="eastAsia"/>
          <w:b/>
          <w:bCs/>
          <w:sz w:val="24"/>
          <w:szCs w:val="24"/>
        </w:rPr>
      </w:pPr>
    </w:p>
    <w:p w14:paraId="6D3C6FE8">
      <w:pPr>
        <w:spacing w:line="360" w:lineRule="auto"/>
        <w:rPr>
          <w:rFonts w:hint="eastAsia"/>
          <w:b/>
          <w:bCs/>
          <w:sz w:val="24"/>
          <w:szCs w:val="24"/>
        </w:rPr>
      </w:pPr>
    </w:p>
    <w:p w14:paraId="03EF9E82">
      <w:pPr>
        <w:spacing w:line="360" w:lineRule="auto"/>
        <w:rPr>
          <w:rFonts w:hint="eastAsia"/>
          <w:b/>
          <w:bCs/>
          <w:sz w:val="24"/>
          <w:szCs w:val="24"/>
        </w:rPr>
      </w:pPr>
    </w:p>
    <w:p w14:paraId="118DE57C">
      <w:pPr>
        <w:spacing w:line="360" w:lineRule="auto"/>
        <w:rPr>
          <w:rFonts w:hint="eastAsia"/>
          <w:b/>
          <w:bCs/>
          <w:sz w:val="24"/>
          <w:szCs w:val="24"/>
        </w:rPr>
      </w:pPr>
    </w:p>
    <w:p w14:paraId="1E55841A">
      <w:pPr>
        <w:spacing w:line="360" w:lineRule="auto"/>
        <w:rPr>
          <w:rFonts w:hint="eastAsia"/>
          <w:b/>
          <w:bCs/>
          <w:sz w:val="24"/>
          <w:szCs w:val="24"/>
        </w:rPr>
      </w:pPr>
    </w:p>
    <w:p w14:paraId="10D98D0A">
      <w:pPr>
        <w:spacing w:line="360" w:lineRule="auto"/>
        <w:rPr>
          <w:rFonts w:hint="eastAsia"/>
          <w:b/>
          <w:bCs/>
          <w:sz w:val="24"/>
          <w:szCs w:val="24"/>
        </w:rPr>
      </w:pPr>
    </w:p>
    <w:p w14:paraId="773FB388">
      <w:pPr>
        <w:spacing w:line="360" w:lineRule="auto"/>
        <w:rPr>
          <w:rFonts w:hint="eastAsia"/>
          <w:b/>
          <w:bCs/>
          <w:sz w:val="24"/>
          <w:szCs w:val="24"/>
        </w:rPr>
      </w:pPr>
    </w:p>
    <w:p w14:paraId="74200A9D">
      <w:pPr>
        <w:spacing w:line="360" w:lineRule="auto"/>
        <w:rPr>
          <w:rFonts w:hint="eastAsia"/>
          <w:b/>
          <w:bCs/>
          <w:sz w:val="24"/>
          <w:szCs w:val="24"/>
        </w:rPr>
      </w:pPr>
    </w:p>
    <w:p w14:paraId="10FA3CD1">
      <w:pPr>
        <w:spacing w:line="360" w:lineRule="auto"/>
        <w:rPr>
          <w:rFonts w:hint="eastAsia"/>
          <w:b/>
          <w:bCs/>
          <w:sz w:val="24"/>
          <w:szCs w:val="24"/>
        </w:rPr>
      </w:pPr>
    </w:p>
    <w:p w14:paraId="72B0FA95">
      <w:pPr>
        <w:spacing w:line="360" w:lineRule="auto"/>
        <w:rPr>
          <w:rFonts w:hint="eastAsia"/>
          <w:b/>
          <w:bCs/>
          <w:sz w:val="24"/>
          <w:szCs w:val="24"/>
        </w:rPr>
      </w:pPr>
    </w:p>
    <w:p w14:paraId="5AB66247">
      <w:pPr>
        <w:spacing w:line="360" w:lineRule="auto"/>
        <w:rPr>
          <w:rFonts w:hint="eastAsia"/>
          <w:b/>
          <w:bCs/>
          <w:sz w:val="24"/>
          <w:szCs w:val="24"/>
        </w:rPr>
      </w:pPr>
    </w:p>
    <w:p w14:paraId="5887B868">
      <w:pPr>
        <w:spacing w:line="360" w:lineRule="auto"/>
        <w:rPr>
          <w:rFonts w:hint="eastAsia" w:eastAsia="宋体"/>
          <w:sz w:val="24"/>
          <w:szCs w:val="24"/>
          <w:lang w:eastAsia="zh-CN"/>
        </w:rPr>
      </w:pPr>
      <w:r>
        <w:rPr>
          <w:rFonts w:hint="eastAsia"/>
          <w:b/>
          <w:bCs/>
          <w:sz w:val="24"/>
          <w:szCs w:val="24"/>
        </w:rPr>
        <w:t>附件</w:t>
      </w:r>
      <w:r>
        <w:rPr>
          <w:rFonts w:hint="eastAsia"/>
          <w:b/>
          <w:bCs/>
          <w:sz w:val="24"/>
          <w:szCs w:val="24"/>
          <w:lang w:val="en-US" w:eastAsia="zh-CN"/>
        </w:rPr>
        <w:t>7</w:t>
      </w:r>
      <w:r>
        <w:rPr>
          <w:rFonts w:hint="eastAsia"/>
          <w:b/>
          <w:bCs/>
          <w:sz w:val="24"/>
          <w:szCs w:val="24"/>
        </w:rPr>
        <w:t>：</w:t>
      </w:r>
      <w:r>
        <w:rPr>
          <w:rFonts w:hint="eastAsia"/>
          <w:sz w:val="24"/>
          <w:szCs w:val="24"/>
        </w:rPr>
        <w:t>技术参数偏离表(格式如下)，加盖</w:t>
      </w:r>
      <w:r>
        <w:rPr>
          <w:rFonts w:hint="eastAsia"/>
          <w:sz w:val="24"/>
          <w:szCs w:val="24"/>
          <w:lang w:val="en-US" w:eastAsia="zh-CN"/>
        </w:rPr>
        <w:t>供应商</w:t>
      </w:r>
      <w:r>
        <w:rPr>
          <w:rFonts w:hint="eastAsia"/>
          <w:sz w:val="24"/>
          <w:szCs w:val="24"/>
        </w:rPr>
        <w:t>公章</w:t>
      </w:r>
      <w:r>
        <w:rPr>
          <w:rFonts w:hint="eastAsia"/>
          <w:sz w:val="24"/>
          <w:szCs w:val="24"/>
          <w:lang w:eastAsia="zh-CN"/>
        </w:rPr>
        <w:t>；</w:t>
      </w:r>
    </w:p>
    <w:p w14:paraId="20B4160E">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5BB186D4">
      <w:pPr>
        <w:ind w:firstLine="480" w:firstLineChars="200"/>
        <w:rPr>
          <w:rFonts w:hint="eastAsia"/>
          <w:sz w:val="24"/>
          <w:szCs w:val="24"/>
        </w:rPr>
      </w:pPr>
      <w:r>
        <w:rPr>
          <w:rFonts w:hint="eastAsia"/>
          <w:sz w:val="24"/>
          <w:szCs w:val="24"/>
        </w:rPr>
        <w:t>如无偏离，请在本页上写“无”。</w:t>
      </w:r>
    </w:p>
    <w:p w14:paraId="5F2FA69C">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7521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FDD513B">
            <w:pPr>
              <w:jc w:val="center"/>
              <w:rPr>
                <w:rFonts w:hint="eastAsia"/>
                <w:sz w:val="24"/>
                <w:szCs w:val="24"/>
              </w:rPr>
            </w:pPr>
            <w:r>
              <w:rPr>
                <w:rFonts w:hint="eastAsia"/>
                <w:sz w:val="24"/>
                <w:szCs w:val="24"/>
              </w:rPr>
              <w:t>章节号</w:t>
            </w:r>
          </w:p>
        </w:tc>
        <w:tc>
          <w:tcPr>
            <w:tcW w:w="2132" w:type="dxa"/>
            <w:vAlign w:val="center"/>
          </w:tcPr>
          <w:p w14:paraId="15250C9C">
            <w:pPr>
              <w:jc w:val="center"/>
              <w:rPr>
                <w:rFonts w:hint="eastAsia"/>
                <w:sz w:val="24"/>
                <w:szCs w:val="24"/>
              </w:rPr>
            </w:pPr>
            <w:r>
              <w:rPr>
                <w:rFonts w:hint="eastAsia"/>
                <w:sz w:val="24"/>
                <w:szCs w:val="24"/>
              </w:rPr>
              <w:t>供应商的偏离</w:t>
            </w:r>
          </w:p>
        </w:tc>
        <w:tc>
          <w:tcPr>
            <w:tcW w:w="3044" w:type="dxa"/>
            <w:vAlign w:val="center"/>
          </w:tcPr>
          <w:p w14:paraId="60359D70">
            <w:pPr>
              <w:jc w:val="center"/>
              <w:rPr>
                <w:rFonts w:hint="eastAsia"/>
                <w:sz w:val="24"/>
                <w:szCs w:val="24"/>
              </w:rPr>
            </w:pPr>
            <w:r>
              <w:rPr>
                <w:rFonts w:hint="eastAsia"/>
                <w:sz w:val="24"/>
                <w:szCs w:val="24"/>
              </w:rPr>
              <w:t>供应商偏离的理由</w:t>
            </w:r>
          </w:p>
        </w:tc>
        <w:tc>
          <w:tcPr>
            <w:tcW w:w="1440" w:type="dxa"/>
            <w:vAlign w:val="center"/>
          </w:tcPr>
          <w:p w14:paraId="4E507B4A">
            <w:pPr>
              <w:jc w:val="center"/>
              <w:rPr>
                <w:rFonts w:hint="eastAsia"/>
                <w:sz w:val="24"/>
                <w:szCs w:val="24"/>
              </w:rPr>
            </w:pPr>
            <w:r>
              <w:rPr>
                <w:rFonts w:hint="eastAsia"/>
                <w:sz w:val="24"/>
                <w:szCs w:val="24"/>
              </w:rPr>
              <w:t>备注</w:t>
            </w:r>
          </w:p>
        </w:tc>
      </w:tr>
      <w:tr w14:paraId="2A4D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6B9C722">
            <w:pPr>
              <w:rPr>
                <w:rFonts w:hint="eastAsia"/>
                <w:sz w:val="24"/>
                <w:szCs w:val="24"/>
              </w:rPr>
            </w:pPr>
          </w:p>
        </w:tc>
        <w:tc>
          <w:tcPr>
            <w:tcW w:w="2132" w:type="dxa"/>
          </w:tcPr>
          <w:p w14:paraId="4416A7FB">
            <w:pPr>
              <w:rPr>
                <w:rFonts w:hint="eastAsia"/>
                <w:sz w:val="24"/>
                <w:szCs w:val="24"/>
              </w:rPr>
            </w:pPr>
          </w:p>
        </w:tc>
        <w:tc>
          <w:tcPr>
            <w:tcW w:w="3044" w:type="dxa"/>
          </w:tcPr>
          <w:p w14:paraId="215559DD">
            <w:pPr>
              <w:rPr>
                <w:rFonts w:hint="eastAsia"/>
                <w:sz w:val="24"/>
                <w:szCs w:val="24"/>
              </w:rPr>
            </w:pPr>
          </w:p>
        </w:tc>
        <w:tc>
          <w:tcPr>
            <w:tcW w:w="1440" w:type="dxa"/>
          </w:tcPr>
          <w:p w14:paraId="488533D1">
            <w:pPr>
              <w:rPr>
                <w:rFonts w:hint="eastAsia"/>
                <w:sz w:val="24"/>
                <w:szCs w:val="24"/>
              </w:rPr>
            </w:pPr>
          </w:p>
        </w:tc>
      </w:tr>
      <w:tr w14:paraId="101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7B039B8">
            <w:pPr>
              <w:rPr>
                <w:rFonts w:hint="eastAsia"/>
                <w:sz w:val="24"/>
                <w:szCs w:val="24"/>
              </w:rPr>
            </w:pPr>
          </w:p>
        </w:tc>
        <w:tc>
          <w:tcPr>
            <w:tcW w:w="2132" w:type="dxa"/>
          </w:tcPr>
          <w:p w14:paraId="53D13532">
            <w:pPr>
              <w:rPr>
                <w:rFonts w:hint="eastAsia"/>
                <w:sz w:val="24"/>
                <w:szCs w:val="24"/>
              </w:rPr>
            </w:pPr>
          </w:p>
        </w:tc>
        <w:tc>
          <w:tcPr>
            <w:tcW w:w="3044" w:type="dxa"/>
          </w:tcPr>
          <w:p w14:paraId="729D9BEC">
            <w:pPr>
              <w:rPr>
                <w:rFonts w:hint="eastAsia"/>
                <w:sz w:val="24"/>
                <w:szCs w:val="24"/>
              </w:rPr>
            </w:pPr>
          </w:p>
        </w:tc>
        <w:tc>
          <w:tcPr>
            <w:tcW w:w="1440" w:type="dxa"/>
          </w:tcPr>
          <w:p w14:paraId="52F0A8A9">
            <w:pPr>
              <w:rPr>
                <w:rFonts w:hint="eastAsia"/>
                <w:sz w:val="24"/>
                <w:szCs w:val="24"/>
              </w:rPr>
            </w:pPr>
          </w:p>
        </w:tc>
      </w:tr>
      <w:tr w14:paraId="5FDA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74C04FE">
            <w:pPr>
              <w:rPr>
                <w:rFonts w:hint="eastAsia"/>
                <w:sz w:val="24"/>
                <w:szCs w:val="24"/>
              </w:rPr>
            </w:pPr>
          </w:p>
        </w:tc>
        <w:tc>
          <w:tcPr>
            <w:tcW w:w="2132" w:type="dxa"/>
          </w:tcPr>
          <w:p w14:paraId="1C9C1C80">
            <w:pPr>
              <w:rPr>
                <w:rFonts w:hint="eastAsia"/>
                <w:sz w:val="24"/>
                <w:szCs w:val="24"/>
              </w:rPr>
            </w:pPr>
          </w:p>
        </w:tc>
        <w:tc>
          <w:tcPr>
            <w:tcW w:w="3044" w:type="dxa"/>
          </w:tcPr>
          <w:p w14:paraId="659C5A91">
            <w:pPr>
              <w:rPr>
                <w:rFonts w:hint="eastAsia"/>
                <w:sz w:val="24"/>
                <w:szCs w:val="24"/>
              </w:rPr>
            </w:pPr>
          </w:p>
        </w:tc>
        <w:tc>
          <w:tcPr>
            <w:tcW w:w="1440" w:type="dxa"/>
          </w:tcPr>
          <w:p w14:paraId="68D2316A">
            <w:pPr>
              <w:rPr>
                <w:rFonts w:hint="eastAsia"/>
                <w:sz w:val="24"/>
                <w:szCs w:val="24"/>
              </w:rPr>
            </w:pPr>
          </w:p>
        </w:tc>
      </w:tr>
    </w:tbl>
    <w:p w14:paraId="5AA720F9">
      <w:pPr>
        <w:spacing w:line="360" w:lineRule="exact"/>
        <w:jc w:val="right"/>
        <w:rPr>
          <w:rFonts w:hint="eastAsia"/>
          <w:sz w:val="24"/>
          <w:szCs w:val="24"/>
        </w:rPr>
      </w:pPr>
    </w:p>
    <w:p w14:paraId="3AD0BEF0">
      <w:pPr>
        <w:spacing w:line="360" w:lineRule="exact"/>
        <w:jc w:val="right"/>
        <w:rPr>
          <w:rFonts w:hint="eastAsia"/>
          <w:sz w:val="24"/>
          <w:szCs w:val="24"/>
        </w:rPr>
      </w:pPr>
    </w:p>
    <w:p w14:paraId="69FA2724">
      <w:pPr>
        <w:spacing w:line="360" w:lineRule="exact"/>
        <w:jc w:val="right"/>
        <w:rPr>
          <w:rFonts w:hint="eastAsia"/>
          <w:sz w:val="24"/>
          <w:szCs w:val="24"/>
        </w:rPr>
      </w:pPr>
    </w:p>
    <w:p w14:paraId="3774E4B4">
      <w:pPr>
        <w:spacing w:line="360" w:lineRule="exact"/>
        <w:jc w:val="right"/>
        <w:rPr>
          <w:rFonts w:hint="eastAsia"/>
          <w:sz w:val="24"/>
          <w:szCs w:val="24"/>
        </w:rPr>
      </w:pPr>
    </w:p>
    <w:p w14:paraId="7D65AB43">
      <w:pPr>
        <w:spacing w:line="360" w:lineRule="exact"/>
        <w:jc w:val="right"/>
        <w:rPr>
          <w:rFonts w:hint="eastAsia"/>
          <w:sz w:val="24"/>
          <w:szCs w:val="24"/>
        </w:rPr>
      </w:pPr>
      <w:r>
        <w:rPr>
          <w:rFonts w:hint="eastAsia"/>
          <w:sz w:val="24"/>
          <w:szCs w:val="24"/>
        </w:rPr>
        <w:t>供应商名称（公章）：</w:t>
      </w:r>
    </w:p>
    <w:p w14:paraId="516A1DE8">
      <w:pPr>
        <w:spacing w:line="360" w:lineRule="exact"/>
        <w:jc w:val="right"/>
        <w:rPr>
          <w:rFonts w:hint="eastAsia"/>
          <w:sz w:val="24"/>
          <w:szCs w:val="24"/>
        </w:rPr>
      </w:pPr>
      <w:r>
        <w:rPr>
          <w:rFonts w:hint="eastAsia"/>
          <w:sz w:val="24"/>
          <w:szCs w:val="24"/>
        </w:rPr>
        <w:t>法定代表人或代理人（签字或盖章）：</w:t>
      </w:r>
    </w:p>
    <w:p w14:paraId="5E4C2FF4">
      <w:pPr>
        <w:spacing w:line="360" w:lineRule="exact"/>
        <w:jc w:val="right"/>
        <w:rPr>
          <w:rFonts w:hint="eastAsia"/>
          <w:sz w:val="24"/>
          <w:szCs w:val="24"/>
        </w:rPr>
      </w:pPr>
      <w:r>
        <w:rPr>
          <w:rFonts w:hint="eastAsia"/>
          <w:sz w:val="24"/>
          <w:szCs w:val="24"/>
        </w:rPr>
        <w:t>日期：      年  月   日</w:t>
      </w:r>
    </w:p>
    <w:p w14:paraId="12C52A04">
      <w:pPr>
        <w:pStyle w:val="16"/>
        <w:rPr>
          <w:rFonts w:hint="eastAsia" w:hAnsi="宋体"/>
        </w:rPr>
      </w:pPr>
    </w:p>
    <w:p w14:paraId="602306F3">
      <w:pPr>
        <w:pStyle w:val="16"/>
        <w:rPr>
          <w:rFonts w:hint="eastAsia" w:hAnsi="宋体"/>
        </w:rPr>
      </w:pPr>
    </w:p>
    <w:p w14:paraId="28057EFA">
      <w:pPr>
        <w:spacing w:line="420" w:lineRule="exact"/>
        <w:ind w:firstLine="5040" w:firstLineChars="2100"/>
        <w:jc w:val="both"/>
        <w:rPr>
          <w:rFonts w:hint="eastAsia"/>
          <w:sz w:val="24"/>
          <w:szCs w:val="24"/>
          <w:lang w:val="en-US"/>
        </w:rPr>
      </w:pPr>
    </w:p>
    <w:p w14:paraId="6B03BD8E">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p>
    <w:p w14:paraId="5E25ECA0">
      <w:pPr>
        <w:spacing w:line="420" w:lineRule="exact"/>
        <w:rPr>
          <w:rFonts w:hint="eastAsia" w:eastAsia="宋体"/>
          <w:b/>
          <w:sz w:val="24"/>
          <w:szCs w:val="24"/>
          <w:highlight w:val="none"/>
          <w:lang w:eastAsia="zh-CN"/>
        </w:rPr>
      </w:pPr>
      <w:r>
        <w:rPr>
          <w:rFonts w:hint="eastAsia"/>
          <w:b/>
          <w:sz w:val="24"/>
          <w:szCs w:val="24"/>
          <w:highlight w:val="none"/>
          <w:lang w:val="en-US"/>
        </w:rPr>
        <w:t>附件</w:t>
      </w:r>
      <w:r>
        <w:rPr>
          <w:rFonts w:hint="eastAsia"/>
          <w:b/>
          <w:sz w:val="24"/>
          <w:szCs w:val="24"/>
          <w:highlight w:val="none"/>
          <w:lang w:val="en-US" w:eastAsia="zh-CN"/>
        </w:rPr>
        <w:t>8</w:t>
      </w:r>
      <w:r>
        <w:rPr>
          <w:rFonts w:hint="eastAsia"/>
          <w:b/>
          <w:sz w:val="24"/>
          <w:szCs w:val="24"/>
          <w:highlight w:val="none"/>
          <w:lang w:val="en-US"/>
        </w:rPr>
        <w:t>：</w:t>
      </w:r>
      <w:r>
        <w:rPr>
          <w:rFonts w:hint="eastAsia"/>
          <w:sz w:val="24"/>
          <w:szCs w:val="24"/>
        </w:rPr>
        <w:t>报价一览表加盖供应商公章</w:t>
      </w:r>
      <w:r>
        <w:rPr>
          <w:rFonts w:hint="eastAsia"/>
          <w:sz w:val="24"/>
          <w:szCs w:val="24"/>
          <w:lang w:eastAsia="zh-CN"/>
        </w:rPr>
        <w:t>；</w:t>
      </w:r>
    </w:p>
    <w:p w14:paraId="0CEEA54C">
      <w:pPr>
        <w:pStyle w:val="16"/>
        <w:keepNext w:val="0"/>
        <w:keepLines w:val="0"/>
        <w:pageBreakBefore w:val="0"/>
        <w:widowControl w:val="0"/>
        <w:kinsoku/>
        <w:overflowPunct/>
        <w:topLinePunct w:val="0"/>
        <w:autoSpaceDE w:val="0"/>
        <w:autoSpaceDN w:val="0"/>
        <w:bidi w:val="0"/>
        <w:adjustRightInd w:val="0"/>
        <w:snapToGrid w:val="0"/>
        <w:spacing w:line="300" w:lineRule="exact"/>
        <w:textAlignment w:val="auto"/>
        <w:rPr>
          <w:rFonts w:hint="eastAsia" w:ascii="宋体" w:hAnsi="宋体" w:eastAsia="宋体"/>
          <w:b/>
          <w:bCs/>
          <w:sz w:val="24"/>
          <w:szCs w:val="24"/>
          <w:highlight w:val="none"/>
          <w:lang w:val="en-US"/>
        </w:rPr>
      </w:pPr>
    </w:p>
    <w:tbl>
      <w:tblPr>
        <w:tblStyle w:val="12"/>
        <w:tblpPr w:leftFromText="180" w:rightFromText="180" w:vertAnchor="text" w:horzAnchor="page" w:tblpX="1405" w:tblpY="617"/>
        <w:tblOverlap w:val="never"/>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798"/>
      </w:tblGrid>
      <w:tr w14:paraId="775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485" w:type="dxa"/>
            <w:vAlign w:val="center"/>
          </w:tcPr>
          <w:p w14:paraId="7A542AA7">
            <w:pPr>
              <w:adjustRightInd w:val="0"/>
              <w:snapToGrid w:val="0"/>
              <w:spacing w:line="420" w:lineRule="exact"/>
              <w:jc w:val="center"/>
              <w:rPr>
                <w:rFonts w:hint="eastAsia"/>
                <w:sz w:val="24"/>
                <w:szCs w:val="24"/>
                <w:highlight w:val="none"/>
              </w:rPr>
            </w:pPr>
            <w:r>
              <w:rPr>
                <w:rFonts w:hint="eastAsia"/>
                <w:b/>
                <w:bCs/>
                <w:sz w:val="24"/>
                <w:szCs w:val="24"/>
                <w:highlight w:val="none"/>
                <w:lang w:val="en-US" w:eastAsia="zh-CN"/>
              </w:rPr>
              <w:t xml:space="preserve"> </w:t>
            </w:r>
            <w:r>
              <w:rPr>
                <w:rFonts w:hint="eastAsia" w:ascii="宋体" w:hAnsi="宋体" w:eastAsia="宋体"/>
                <w:b/>
                <w:bCs/>
                <w:sz w:val="24"/>
                <w:szCs w:val="24"/>
                <w:highlight w:val="none"/>
                <w:lang w:val="en-US"/>
              </w:rPr>
              <w:t>项目名称</w:t>
            </w:r>
          </w:p>
        </w:tc>
        <w:tc>
          <w:tcPr>
            <w:tcW w:w="6798" w:type="dxa"/>
            <w:vAlign w:val="center"/>
          </w:tcPr>
          <w:p w14:paraId="4C45B9E2">
            <w:pPr>
              <w:pStyle w:val="24"/>
              <w:spacing w:before="0" w:after="0" w:line="500" w:lineRule="exact"/>
              <w:ind w:firstLine="0"/>
              <w:jc w:val="center"/>
              <w:rPr>
                <w:rFonts w:hint="eastAsia" w:ascii="宋体" w:hAnsi="宋体"/>
                <w:highlight w:val="none"/>
              </w:rPr>
            </w:pPr>
            <w:r>
              <w:rPr>
                <w:rFonts w:hint="eastAsia" w:ascii="宋体" w:hAnsi="宋体" w:eastAsia="宋体" w:cs="宋体"/>
                <w:color w:val="auto"/>
                <w:lang w:val="en-US" w:bidi="zh-CN"/>
              </w:rPr>
              <w:t>2026</w:t>
            </w:r>
            <w:r>
              <w:rPr>
                <w:rFonts w:hint="eastAsia" w:ascii="宋体" w:hAnsi="宋体" w:eastAsia="宋体" w:cs="宋体"/>
                <w:color w:val="auto"/>
                <w:lang w:val="en-US" w:eastAsia="zh-CN" w:bidi="zh-CN"/>
              </w:rPr>
              <w:t>“一站式”二期改造门头LED滚动屏</w:t>
            </w:r>
          </w:p>
        </w:tc>
      </w:tr>
      <w:tr w14:paraId="0BAD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2485" w:type="dxa"/>
            <w:vAlign w:val="center"/>
          </w:tcPr>
          <w:p w14:paraId="78C67ACD">
            <w:pPr>
              <w:adjustRightInd w:val="0"/>
              <w:snapToGrid w:val="0"/>
              <w:spacing w:line="420" w:lineRule="exact"/>
              <w:jc w:val="center"/>
              <w:rPr>
                <w:rFonts w:hint="eastAsia"/>
                <w:sz w:val="24"/>
                <w:szCs w:val="24"/>
                <w:highlight w:val="none"/>
              </w:rPr>
            </w:pPr>
            <w:r>
              <w:rPr>
                <w:rFonts w:hint="eastAsia" w:ascii="宋体" w:hAnsi="宋体" w:eastAsia="宋体"/>
                <w:b/>
                <w:bCs/>
                <w:sz w:val="24"/>
                <w:szCs w:val="24"/>
                <w:highlight w:val="none"/>
                <w:lang w:val="en-US"/>
              </w:rPr>
              <w:t xml:space="preserve"> 项目编号</w:t>
            </w:r>
          </w:p>
        </w:tc>
        <w:tc>
          <w:tcPr>
            <w:tcW w:w="6798" w:type="dxa"/>
            <w:vAlign w:val="center"/>
          </w:tcPr>
          <w:p w14:paraId="0F669C39">
            <w:pPr>
              <w:pStyle w:val="24"/>
              <w:spacing w:before="0" w:after="0" w:line="500" w:lineRule="exact"/>
              <w:ind w:firstLine="0"/>
              <w:rPr>
                <w:rFonts w:hint="eastAsia" w:ascii="宋体" w:hAnsi="宋体"/>
                <w:highlight w:val="none"/>
              </w:rPr>
            </w:pPr>
          </w:p>
        </w:tc>
      </w:tr>
      <w:tr w14:paraId="5AA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2485" w:type="dxa"/>
            <w:vMerge w:val="restart"/>
            <w:vAlign w:val="center"/>
          </w:tcPr>
          <w:p w14:paraId="2589343E">
            <w:pPr>
              <w:adjustRightInd w:val="0"/>
              <w:snapToGrid w:val="0"/>
              <w:spacing w:line="420" w:lineRule="exact"/>
              <w:jc w:val="center"/>
              <w:rPr>
                <w:rFonts w:hint="eastAsia"/>
                <w:sz w:val="24"/>
                <w:szCs w:val="24"/>
                <w:highlight w:val="none"/>
              </w:rPr>
            </w:pPr>
            <w:r>
              <w:rPr>
                <w:rFonts w:hint="eastAsia"/>
                <w:sz w:val="24"/>
                <w:szCs w:val="24"/>
                <w:highlight w:val="none"/>
                <w:lang w:val="en-US"/>
              </w:rPr>
              <w:t xml:space="preserve"> </w:t>
            </w:r>
            <w:r>
              <w:rPr>
                <w:rFonts w:hint="eastAsia"/>
                <w:sz w:val="24"/>
                <w:szCs w:val="24"/>
                <w:highlight w:val="none"/>
                <w:lang w:val="en-US" w:eastAsia="zh-CN"/>
              </w:rPr>
              <w:t>投标总</w:t>
            </w:r>
            <w:r>
              <w:rPr>
                <w:rFonts w:hint="eastAsia"/>
                <w:sz w:val="24"/>
                <w:szCs w:val="24"/>
                <w:highlight w:val="none"/>
              </w:rPr>
              <w:t>报价</w:t>
            </w:r>
          </w:p>
          <w:p w14:paraId="509D7B82">
            <w:pPr>
              <w:adjustRightInd w:val="0"/>
              <w:snapToGrid w:val="0"/>
              <w:spacing w:line="420" w:lineRule="exact"/>
              <w:jc w:val="center"/>
              <w:rPr>
                <w:rFonts w:hint="eastAsia"/>
                <w:b/>
                <w:bCs/>
                <w:sz w:val="24"/>
                <w:szCs w:val="24"/>
                <w:highlight w:val="none"/>
              </w:rPr>
            </w:pPr>
            <w:r>
              <w:rPr>
                <w:rFonts w:hint="eastAsia"/>
                <w:sz w:val="24"/>
                <w:szCs w:val="24"/>
                <w:highlight w:val="none"/>
              </w:rPr>
              <w:t>（人民币：元 ）</w:t>
            </w:r>
          </w:p>
        </w:tc>
        <w:tc>
          <w:tcPr>
            <w:tcW w:w="6798" w:type="dxa"/>
            <w:vAlign w:val="center"/>
          </w:tcPr>
          <w:p w14:paraId="5CF2F8F0">
            <w:pPr>
              <w:pStyle w:val="24"/>
              <w:spacing w:before="0" w:after="0" w:line="500" w:lineRule="exact"/>
              <w:ind w:firstLine="0"/>
              <w:rPr>
                <w:rFonts w:hint="default" w:ascii="宋体" w:hAnsi="宋体"/>
                <w:highlight w:val="none"/>
                <w:lang w:val="en-US" w:eastAsia="zh-CN"/>
              </w:rPr>
            </w:pPr>
            <w:r>
              <w:rPr>
                <w:rFonts w:hint="eastAsia" w:ascii="宋体" w:hAnsi="宋体"/>
                <w:highlight w:val="none"/>
              </w:rPr>
              <w:t>大写：</w:t>
            </w:r>
            <w:r>
              <w:rPr>
                <w:rFonts w:hint="eastAsia" w:ascii="宋体" w:hAnsi="宋体"/>
                <w:highlight w:val="none"/>
                <w:lang w:val="en-US" w:eastAsia="zh-CN"/>
              </w:rPr>
              <w:t xml:space="preserve">                     </w:t>
            </w:r>
          </w:p>
          <w:p w14:paraId="7C8D2850">
            <w:pPr>
              <w:pStyle w:val="24"/>
              <w:spacing w:before="0" w:after="0" w:line="500" w:lineRule="exact"/>
              <w:ind w:firstLine="0"/>
              <w:jc w:val="both"/>
              <w:rPr>
                <w:rFonts w:hint="eastAsia" w:ascii="宋体" w:hAnsi="宋体"/>
                <w:highlight w:val="none"/>
              </w:rPr>
            </w:pPr>
          </w:p>
        </w:tc>
      </w:tr>
      <w:tr w14:paraId="319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trPr>
        <w:tc>
          <w:tcPr>
            <w:tcW w:w="2485" w:type="dxa"/>
            <w:vMerge w:val="continue"/>
            <w:vAlign w:val="center"/>
          </w:tcPr>
          <w:p w14:paraId="4E479B08">
            <w:pPr>
              <w:adjustRightInd w:val="0"/>
              <w:snapToGrid w:val="0"/>
              <w:spacing w:line="420" w:lineRule="exact"/>
              <w:jc w:val="center"/>
              <w:rPr>
                <w:rFonts w:hint="eastAsia"/>
                <w:sz w:val="24"/>
                <w:szCs w:val="24"/>
                <w:highlight w:val="none"/>
                <w:lang w:val="en-US"/>
              </w:rPr>
            </w:pPr>
          </w:p>
        </w:tc>
        <w:tc>
          <w:tcPr>
            <w:tcW w:w="6798" w:type="dxa"/>
            <w:vAlign w:val="center"/>
          </w:tcPr>
          <w:p w14:paraId="1F2D6D68">
            <w:pPr>
              <w:pStyle w:val="24"/>
              <w:spacing w:before="0" w:after="0" w:line="500" w:lineRule="exact"/>
              <w:ind w:firstLine="0"/>
              <w:rPr>
                <w:rFonts w:hint="default" w:ascii="宋体" w:hAnsi="宋体" w:eastAsia="宋体"/>
                <w:highlight w:val="none"/>
                <w:lang w:val="en-US" w:eastAsia="zh-CN"/>
              </w:rPr>
            </w:pPr>
            <w:r>
              <w:rPr>
                <w:rFonts w:hint="eastAsia" w:ascii="宋体" w:hAnsi="宋体"/>
                <w:highlight w:val="none"/>
              </w:rPr>
              <w:t>小写：</w:t>
            </w:r>
            <w:r>
              <w:rPr>
                <w:rFonts w:hint="eastAsia" w:ascii="宋体" w:hAnsi="宋体"/>
                <w:highlight w:val="none"/>
                <w:lang w:val="en-US" w:eastAsia="zh-CN"/>
              </w:rPr>
              <w:t xml:space="preserve">                     </w:t>
            </w:r>
          </w:p>
        </w:tc>
      </w:tr>
    </w:tbl>
    <w:p w14:paraId="36F55EC1">
      <w:pPr>
        <w:tabs>
          <w:tab w:val="left" w:pos="4072"/>
        </w:tabs>
        <w:spacing w:line="420" w:lineRule="exact"/>
        <w:ind w:left="960"/>
        <w:jc w:val="center"/>
        <w:rPr>
          <w:rFonts w:hint="eastAsia"/>
          <w:b/>
          <w:bCs/>
          <w:sz w:val="32"/>
          <w:szCs w:val="32"/>
        </w:rPr>
      </w:pPr>
      <w:r>
        <w:rPr>
          <w:rFonts w:hint="eastAsia"/>
          <w:b/>
          <w:bCs/>
          <w:sz w:val="32"/>
          <w:szCs w:val="32"/>
        </w:rPr>
        <w:t>报价一览表</w:t>
      </w:r>
    </w:p>
    <w:p w14:paraId="5A92262E">
      <w:pPr>
        <w:adjustRightInd w:val="0"/>
        <w:snapToGrid w:val="0"/>
        <w:spacing w:line="420" w:lineRule="exact"/>
        <w:rPr>
          <w:rFonts w:hint="eastAsia"/>
          <w:b/>
          <w:bCs/>
          <w:sz w:val="24"/>
          <w:szCs w:val="24"/>
        </w:rPr>
      </w:pPr>
    </w:p>
    <w:p w14:paraId="63A0B29E">
      <w:pPr>
        <w:adjustRightInd w:val="0"/>
        <w:snapToGrid w:val="0"/>
        <w:spacing w:line="420" w:lineRule="exact"/>
        <w:rPr>
          <w:rFonts w:hint="eastAsia"/>
          <w:b/>
          <w:bCs/>
          <w:sz w:val="24"/>
          <w:szCs w:val="24"/>
        </w:rPr>
      </w:pPr>
      <w:r>
        <w:rPr>
          <w:rFonts w:hint="eastAsia"/>
          <w:b/>
          <w:bCs/>
          <w:sz w:val="24"/>
          <w:szCs w:val="24"/>
        </w:rPr>
        <w:t>单位名称（盖章）：</w:t>
      </w:r>
    </w:p>
    <w:p w14:paraId="64891793">
      <w:pPr>
        <w:adjustRightInd w:val="0"/>
        <w:snapToGrid w:val="0"/>
        <w:spacing w:line="420" w:lineRule="exact"/>
        <w:rPr>
          <w:rFonts w:hint="eastAsia"/>
          <w:b/>
          <w:bCs/>
          <w:sz w:val="24"/>
          <w:szCs w:val="24"/>
        </w:rPr>
      </w:pPr>
      <w:r>
        <w:rPr>
          <w:rFonts w:hint="eastAsia"/>
          <w:b/>
          <w:bCs/>
          <w:sz w:val="24"/>
          <w:szCs w:val="24"/>
        </w:rPr>
        <w:t>法定代表人（</w:t>
      </w:r>
      <w:r>
        <w:rPr>
          <w:rFonts w:hint="eastAsia"/>
          <w:b/>
          <w:bCs/>
          <w:sz w:val="24"/>
          <w:szCs w:val="24"/>
          <w:lang w:val="en-US" w:eastAsia="zh-CN"/>
        </w:rPr>
        <w:t>或</w:t>
      </w:r>
      <w:r>
        <w:rPr>
          <w:rFonts w:hint="eastAsia"/>
          <w:b/>
          <w:bCs/>
          <w:sz w:val="24"/>
          <w:szCs w:val="24"/>
        </w:rPr>
        <w:t>授权人）签字或盖章：</w:t>
      </w:r>
      <w:r>
        <w:rPr>
          <w:rFonts w:hint="eastAsia"/>
          <w:b/>
          <w:bCs/>
          <w:sz w:val="24"/>
          <w:szCs w:val="24"/>
        </w:rPr>
        <w:tab/>
      </w:r>
      <w:r>
        <w:rPr>
          <w:rFonts w:hint="eastAsia"/>
          <w:b/>
          <w:bCs/>
          <w:sz w:val="24"/>
          <w:szCs w:val="24"/>
        </w:rPr>
        <w:tab/>
      </w:r>
    </w:p>
    <w:p w14:paraId="5E3FFB44">
      <w:pPr>
        <w:adjustRightInd w:val="0"/>
        <w:snapToGrid w:val="0"/>
        <w:spacing w:line="420" w:lineRule="exact"/>
        <w:rPr>
          <w:rFonts w:hint="eastAsia"/>
          <w:sz w:val="24"/>
          <w:szCs w:val="24"/>
        </w:rPr>
      </w:pPr>
      <w:r>
        <w:rPr>
          <w:rFonts w:hint="eastAsia"/>
          <w:b/>
          <w:bCs/>
          <w:sz w:val="24"/>
          <w:szCs w:val="24"/>
          <w:lang w:val="en-US" w:eastAsia="zh-CN"/>
        </w:rPr>
        <w:t>日期：   年    月    日</w:t>
      </w:r>
      <w:r>
        <w:rPr>
          <w:rFonts w:hint="eastAsia"/>
          <w:b/>
          <w:bCs/>
          <w:sz w:val="24"/>
          <w:szCs w:val="24"/>
        </w:rPr>
        <w:br w:type="textWrapping"/>
      </w:r>
    </w:p>
    <w:p w14:paraId="18F5B0FC">
      <w:pPr>
        <w:pStyle w:val="6"/>
        <w:numPr>
          <w:ilvl w:val="0"/>
          <w:numId w:val="2"/>
        </w:numPr>
        <w:ind w:firstLine="0" w:firstLineChars="0"/>
        <w:rPr>
          <w:rFonts w:hint="eastAsia" w:ascii="宋体" w:hAnsi="宋体" w:eastAsia="宋体" w:cs="仿宋"/>
          <w:b/>
          <w:bCs/>
          <w:sz w:val="24"/>
          <w:szCs w:val="24"/>
        </w:rPr>
      </w:pPr>
      <w:r>
        <w:rPr>
          <w:rFonts w:hint="eastAsia" w:ascii="宋体" w:hAnsi="宋体" w:eastAsia="宋体" w:cs="仿宋"/>
          <w:b/>
          <w:bCs/>
          <w:sz w:val="24"/>
          <w:szCs w:val="24"/>
        </w:rPr>
        <w:t>报价明细表</w:t>
      </w:r>
    </w:p>
    <w:tbl>
      <w:tblPr>
        <w:tblStyle w:val="12"/>
        <w:tblpPr w:leftFromText="180" w:rightFromText="180" w:vertAnchor="text" w:horzAnchor="page" w:tblpX="1355" w:tblpY="21"/>
        <w:tblOverlap w:val="never"/>
        <w:tblW w:w="8789" w:type="dxa"/>
        <w:tblInd w:w="0" w:type="dxa"/>
        <w:tblLayout w:type="fixed"/>
        <w:tblCellMar>
          <w:top w:w="0" w:type="dxa"/>
          <w:left w:w="108" w:type="dxa"/>
          <w:bottom w:w="0" w:type="dxa"/>
          <w:right w:w="108" w:type="dxa"/>
        </w:tblCellMar>
      </w:tblPr>
      <w:tblGrid>
        <w:gridCol w:w="929"/>
        <w:gridCol w:w="1320"/>
        <w:gridCol w:w="1450"/>
        <w:gridCol w:w="1990"/>
        <w:gridCol w:w="790"/>
        <w:gridCol w:w="960"/>
        <w:gridCol w:w="1350"/>
      </w:tblGrid>
      <w:tr w14:paraId="297133BB">
        <w:tblPrEx>
          <w:tblCellMar>
            <w:top w:w="0" w:type="dxa"/>
            <w:left w:w="108" w:type="dxa"/>
            <w:bottom w:w="0" w:type="dxa"/>
            <w:right w:w="108" w:type="dxa"/>
          </w:tblCellMar>
        </w:tblPrEx>
        <w:trPr>
          <w:trHeight w:val="675" w:hRule="atLeast"/>
        </w:trPr>
        <w:tc>
          <w:tcPr>
            <w:tcW w:w="929" w:type="dxa"/>
            <w:tcBorders>
              <w:top w:val="single" w:color="auto" w:sz="4" w:space="0"/>
              <w:left w:val="single" w:color="000000" w:sz="4" w:space="0"/>
              <w:bottom w:val="single" w:color="000000" w:sz="4" w:space="0"/>
              <w:right w:val="single" w:color="000000" w:sz="4" w:space="0"/>
            </w:tcBorders>
            <w:noWrap w:val="0"/>
            <w:vAlign w:val="center"/>
          </w:tcPr>
          <w:p w14:paraId="4EE28B2D">
            <w:pPr>
              <w:spacing w:line="360" w:lineRule="auto"/>
              <w:jc w:val="center"/>
              <w:rPr>
                <w:rFonts w:hint="eastAsia" w:ascii="宋体" w:hAnsi="宋体" w:eastAsia="宋体" w:cs="宋体"/>
                <w:b/>
                <w:bCs/>
                <w:color w:val="000000"/>
                <w:sz w:val="18"/>
                <w:szCs w:val="18"/>
              </w:rPr>
            </w:pPr>
            <w:r>
              <w:rPr>
                <w:rFonts w:hint="eastAsia" w:ascii="楷体" w:hAnsi="楷体" w:eastAsia="楷体" w:cs="楷体"/>
                <w:b/>
                <w:bCs/>
                <w:sz w:val="24"/>
                <w:szCs w:val="24"/>
                <w:lang w:val="en-US" w:eastAsia="zh-CN"/>
              </w:rPr>
              <w:t>编号</w:t>
            </w:r>
          </w:p>
        </w:tc>
        <w:tc>
          <w:tcPr>
            <w:tcW w:w="1320" w:type="dxa"/>
            <w:tcBorders>
              <w:top w:val="single" w:color="auto" w:sz="4" w:space="0"/>
              <w:left w:val="single" w:color="000000" w:sz="4" w:space="0"/>
              <w:bottom w:val="single" w:color="000000" w:sz="4" w:space="0"/>
              <w:right w:val="single" w:color="000000" w:sz="4" w:space="0"/>
            </w:tcBorders>
            <w:noWrap w:val="0"/>
            <w:vAlign w:val="center"/>
          </w:tcPr>
          <w:p w14:paraId="74C89C06">
            <w:pPr>
              <w:spacing w:line="360" w:lineRule="auto"/>
              <w:jc w:val="center"/>
              <w:rPr>
                <w:rFonts w:hint="eastAsia" w:ascii="宋体" w:hAnsi="宋体" w:eastAsia="宋体" w:cs="宋体"/>
                <w:b/>
                <w:bCs/>
                <w:color w:val="000000"/>
                <w:sz w:val="18"/>
                <w:szCs w:val="18"/>
              </w:rPr>
            </w:pPr>
            <w:r>
              <w:rPr>
                <w:rFonts w:hint="eastAsia" w:ascii="楷体" w:hAnsi="楷体" w:eastAsia="楷体" w:cs="楷体"/>
                <w:b/>
                <w:bCs/>
                <w:sz w:val="24"/>
                <w:szCs w:val="24"/>
              </w:rPr>
              <w:t>货物</w:t>
            </w:r>
            <w:r>
              <w:rPr>
                <w:rFonts w:hint="eastAsia" w:ascii="楷体" w:hAnsi="楷体" w:eastAsia="楷体" w:cs="楷体"/>
                <w:b/>
                <w:bCs/>
                <w:sz w:val="24"/>
                <w:szCs w:val="24"/>
                <w:lang w:eastAsia="zh-CN"/>
              </w:rPr>
              <w:t>名称</w:t>
            </w:r>
          </w:p>
        </w:tc>
        <w:tc>
          <w:tcPr>
            <w:tcW w:w="1450" w:type="dxa"/>
            <w:tcBorders>
              <w:top w:val="single" w:color="auto" w:sz="4" w:space="0"/>
              <w:left w:val="single" w:color="000000" w:sz="4" w:space="0"/>
              <w:bottom w:val="single" w:color="000000" w:sz="4" w:space="0"/>
              <w:right w:val="single" w:color="000000" w:sz="4" w:space="0"/>
            </w:tcBorders>
            <w:noWrap w:val="0"/>
            <w:vAlign w:val="center"/>
          </w:tcPr>
          <w:p w14:paraId="0EABFFDC">
            <w:pPr>
              <w:spacing w:line="360" w:lineRule="auto"/>
              <w:jc w:val="center"/>
              <w:rPr>
                <w:rFonts w:ascii="宋体" w:hAnsi="宋体" w:eastAsia="宋体" w:cs="宋体"/>
                <w:b/>
                <w:bCs/>
                <w:color w:val="000000"/>
                <w:sz w:val="18"/>
                <w:szCs w:val="18"/>
              </w:rPr>
            </w:pPr>
            <w:r>
              <w:rPr>
                <w:rFonts w:hint="eastAsia" w:ascii="楷体" w:hAnsi="楷体" w:eastAsia="楷体" w:cs="楷体"/>
                <w:b/>
                <w:bCs/>
                <w:sz w:val="24"/>
                <w:szCs w:val="24"/>
              </w:rPr>
              <w:t>参考图片</w:t>
            </w:r>
          </w:p>
        </w:tc>
        <w:tc>
          <w:tcPr>
            <w:tcW w:w="1990" w:type="dxa"/>
            <w:tcBorders>
              <w:top w:val="single" w:color="auto" w:sz="4" w:space="0"/>
              <w:left w:val="single" w:color="000000" w:sz="4" w:space="0"/>
              <w:bottom w:val="single" w:color="000000" w:sz="4" w:space="0"/>
              <w:right w:val="single" w:color="000000" w:sz="4" w:space="0"/>
            </w:tcBorders>
            <w:noWrap w:val="0"/>
            <w:vAlign w:val="center"/>
          </w:tcPr>
          <w:p w14:paraId="15E2A948">
            <w:pPr>
              <w:spacing w:line="360" w:lineRule="auto"/>
              <w:jc w:val="center"/>
              <w:rPr>
                <w:rFonts w:hint="eastAsia" w:ascii="宋体" w:hAnsi="宋体" w:eastAsia="宋体" w:cs="宋体"/>
                <w:b/>
                <w:bCs/>
                <w:color w:val="000000"/>
                <w:sz w:val="18"/>
                <w:szCs w:val="18"/>
              </w:rPr>
            </w:pPr>
            <w:r>
              <w:rPr>
                <w:rFonts w:hint="eastAsia" w:ascii="楷体" w:hAnsi="楷体" w:eastAsia="楷体" w:cs="楷体"/>
                <w:b/>
                <w:bCs/>
                <w:sz w:val="24"/>
                <w:szCs w:val="24"/>
                <w:lang w:eastAsia="zh-CN"/>
              </w:rPr>
              <w:t>技术参数</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33BFD585">
            <w:pPr>
              <w:spacing w:line="360" w:lineRule="auto"/>
              <w:jc w:val="center"/>
              <w:rPr>
                <w:rFonts w:hint="eastAsia" w:ascii="宋体" w:hAnsi="宋体" w:eastAsia="宋体" w:cs="宋体"/>
                <w:b/>
                <w:bCs/>
                <w:color w:val="000000"/>
                <w:sz w:val="18"/>
                <w:szCs w:val="18"/>
                <w:lang w:val="en-US" w:eastAsia="zh-CN"/>
              </w:rPr>
            </w:pPr>
            <w:r>
              <w:rPr>
                <w:rFonts w:hint="eastAsia" w:ascii="楷体" w:hAnsi="楷体" w:eastAsia="楷体" w:cs="楷体"/>
                <w:b/>
                <w:bCs/>
                <w:sz w:val="24"/>
                <w:szCs w:val="24"/>
              </w:rPr>
              <w:t>数量</w:t>
            </w:r>
          </w:p>
        </w:tc>
        <w:tc>
          <w:tcPr>
            <w:tcW w:w="960" w:type="dxa"/>
            <w:tcBorders>
              <w:top w:val="single" w:color="auto" w:sz="4" w:space="0"/>
              <w:left w:val="single" w:color="000000" w:sz="4" w:space="0"/>
              <w:bottom w:val="single" w:color="000000" w:sz="4" w:space="0"/>
              <w:right w:val="single" w:color="000000" w:sz="4" w:space="0"/>
            </w:tcBorders>
            <w:noWrap w:val="0"/>
            <w:vAlign w:val="center"/>
          </w:tcPr>
          <w:p w14:paraId="27812B3D">
            <w:pPr>
              <w:spacing w:line="360" w:lineRule="auto"/>
              <w:jc w:val="center"/>
              <w:rPr>
                <w:rFonts w:hint="eastAsia" w:ascii="宋体" w:hAnsi="宋体" w:eastAsia="宋体" w:cs="宋体"/>
                <w:b/>
                <w:bCs/>
                <w:color w:val="000000"/>
                <w:sz w:val="18"/>
                <w:szCs w:val="18"/>
                <w:lang w:eastAsia="zh-CN"/>
              </w:rPr>
            </w:pPr>
            <w:r>
              <w:rPr>
                <w:rFonts w:hint="eastAsia" w:ascii="楷体" w:hAnsi="楷体" w:eastAsia="楷体" w:cs="楷体"/>
                <w:b/>
                <w:bCs/>
                <w:sz w:val="24"/>
                <w:szCs w:val="24"/>
                <w:lang w:val="en-US" w:eastAsia="zh-CN"/>
              </w:rPr>
              <w:t>单价</w:t>
            </w:r>
          </w:p>
        </w:tc>
        <w:tc>
          <w:tcPr>
            <w:tcW w:w="1350" w:type="dxa"/>
            <w:tcBorders>
              <w:top w:val="single" w:color="auto" w:sz="4" w:space="0"/>
              <w:left w:val="single" w:color="000000" w:sz="4" w:space="0"/>
              <w:bottom w:val="single" w:color="000000" w:sz="4" w:space="0"/>
              <w:right w:val="single" w:color="000000" w:sz="4" w:space="0"/>
            </w:tcBorders>
            <w:noWrap w:val="0"/>
            <w:vAlign w:val="center"/>
          </w:tcPr>
          <w:p w14:paraId="4EF8DC73">
            <w:pPr>
              <w:spacing w:line="360" w:lineRule="auto"/>
              <w:jc w:val="center"/>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总价</w:t>
            </w:r>
          </w:p>
        </w:tc>
      </w:tr>
      <w:tr w14:paraId="6186992A">
        <w:tblPrEx>
          <w:tblCellMar>
            <w:top w:w="0" w:type="dxa"/>
            <w:left w:w="108" w:type="dxa"/>
            <w:bottom w:w="0" w:type="dxa"/>
            <w:right w:w="108" w:type="dxa"/>
          </w:tblCellMar>
        </w:tblPrEx>
        <w:trPr>
          <w:trHeight w:val="472" w:hRule="atLeast"/>
        </w:trPr>
        <w:tc>
          <w:tcPr>
            <w:tcW w:w="929" w:type="dxa"/>
            <w:tcBorders>
              <w:top w:val="single" w:color="000000" w:sz="4" w:space="0"/>
              <w:left w:val="single" w:color="000000" w:sz="4" w:space="0"/>
              <w:bottom w:val="single" w:color="000000" w:sz="4" w:space="0"/>
              <w:right w:val="single" w:color="000000" w:sz="4" w:space="0"/>
            </w:tcBorders>
            <w:noWrap/>
            <w:vAlign w:val="center"/>
          </w:tcPr>
          <w:p w14:paraId="379C3030">
            <w:pPr>
              <w:widowControl/>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D95E423">
            <w:pPr>
              <w:widowControl/>
              <w:jc w:val="center"/>
              <w:textAlignment w:val="center"/>
              <w:rPr>
                <w:rFonts w:hint="eastAsia" w:ascii="宋体" w:hAnsi="宋体" w:eastAsia="宋体" w:cs="宋体"/>
                <w:color w:val="000000"/>
                <w:sz w:val="18"/>
                <w:szCs w:val="18"/>
              </w:rPr>
            </w:pPr>
          </w:p>
        </w:tc>
        <w:tc>
          <w:tcPr>
            <w:tcW w:w="1450" w:type="dxa"/>
            <w:tcBorders>
              <w:top w:val="single" w:color="000000" w:sz="4" w:space="0"/>
              <w:left w:val="single" w:color="000000" w:sz="4" w:space="0"/>
              <w:right w:val="single" w:color="000000" w:sz="4" w:space="0"/>
            </w:tcBorders>
            <w:noWrap w:val="0"/>
            <w:vAlign w:val="center"/>
          </w:tcPr>
          <w:p w14:paraId="0389F1CF">
            <w:pPr>
              <w:widowControl/>
              <w:jc w:val="center"/>
              <w:textAlignment w:val="center"/>
              <w:rPr>
                <w:rFonts w:hint="eastAsia" w:ascii="宋体" w:hAnsi="宋体" w:eastAsia="宋体" w:cs="宋体"/>
                <w:sz w:val="18"/>
                <w:szCs w:val="18"/>
              </w:rPr>
            </w:pPr>
          </w:p>
        </w:tc>
        <w:tc>
          <w:tcPr>
            <w:tcW w:w="1990" w:type="dxa"/>
            <w:tcBorders>
              <w:top w:val="single" w:color="000000" w:sz="4" w:space="0"/>
              <w:left w:val="single" w:color="000000" w:sz="4" w:space="0"/>
              <w:right w:val="single" w:color="000000" w:sz="4" w:space="0"/>
            </w:tcBorders>
            <w:noWrap w:val="0"/>
            <w:vAlign w:val="center"/>
          </w:tcPr>
          <w:p w14:paraId="715EF659">
            <w:pPr>
              <w:widowControl/>
              <w:jc w:val="center"/>
              <w:rPr>
                <w:rFonts w:hint="eastAsia" w:eastAsia="宋体"/>
                <w:color w:val="000000"/>
                <w:kern w:val="0"/>
                <w:sz w:val="18"/>
                <w:szCs w:val="18"/>
              </w:rPr>
            </w:pPr>
          </w:p>
        </w:tc>
        <w:tc>
          <w:tcPr>
            <w:tcW w:w="790" w:type="dxa"/>
            <w:tcBorders>
              <w:top w:val="single" w:color="000000" w:sz="4" w:space="0"/>
              <w:left w:val="single" w:color="000000" w:sz="4" w:space="0"/>
              <w:right w:val="single" w:color="000000" w:sz="4" w:space="0"/>
            </w:tcBorders>
            <w:noWrap w:val="0"/>
            <w:vAlign w:val="center"/>
          </w:tcPr>
          <w:p w14:paraId="74863DA3">
            <w:pPr>
              <w:jc w:val="center"/>
              <w:rPr>
                <w:rFonts w:hint="eastAsia"/>
                <w:sz w:val="20"/>
              </w:rPr>
            </w:pPr>
          </w:p>
        </w:tc>
        <w:tc>
          <w:tcPr>
            <w:tcW w:w="960" w:type="dxa"/>
            <w:tcBorders>
              <w:top w:val="single" w:color="000000" w:sz="4" w:space="0"/>
              <w:left w:val="single" w:color="000000" w:sz="4" w:space="0"/>
              <w:right w:val="single" w:color="000000" w:sz="4" w:space="0"/>
            </w:tcBorders>
            <w:noWrap w:val="0"/>
            <w:vAlign w:val="center"/>
          </w:tcPr>
          <w:p w14:paraId="34B62C6B">
            <w:pPr>
              <w:jc w:val="center"/>
              <w:rPr>
                <w:rFonts w:hint="eastAsia"/>
                <w:sz w:val="20"/>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897E0DB">
            <w:pPr>
              <w:jc w:val="center"/>
              <w:rPr>
                <w:rFonts w:hint="eastAsia"/>
                <w:sz w:val="20"/>
              </w:rPr>
            </w:pPr>
          </w:p>
        </w:tc>
      </w:tr>
      <w:tr w14:paraId="37B7D489">
        <w:tblPrEx>
          <w:tblCellMar>
            <w:top w:w="0" w:type="dxa"/>
            <w:left w:w="108" w:type="dxa"/>
            <w:bottom w:w="0" w:type="dxa"/>
            <w:right w:w="108" w:type="dxa"/>
          </w:tblCellMar>
        </w:tblPrEx>
        <w:trPr>
          <w:trHeight w:val="472" w:hRule="atLeast"/>
        </w:trPr>
        <w:tc>
          <w:tcPr>
            <w:tcW w:w="929" w:type="dxa"/>
            <w:tcBorders>
              <w:top w:val="single" w:color="000000" w:sz="4" w:space="0"/>
              <w:left w:val="single" w:color="000000" w:sz="4" w:space="0"/>
              <w:bottom w:val="single" w:color="000000" w:sz="4" w:space="0"/>
              <w:right w:val="single" w:color="000000" w:sz="4" w:space="0"/>
            </w:tcBorders>
            <w:noWrap/>
            <w:vAlign w:val="center"/>
          </w:tcPr>
          <w:p w14:paraId="7544AE10">
            <w:pPr>
              <w:widowControl/>
              <w:jc w:val="center"/>
              <w:textAlignment w:val="center"/>
              <w:rPr>
                <w:rFonts w:ascii="宋体" w:hAnsi="宋体" w:eastAsia="宋体" w:cs="宋体"/>
                <w:color w:val="000000"/>
                <w:sz w:val="22"/>
                <w:szCs w:val="22"/>
              </w:rPr>
            </w:pP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741428D">
            <w:pPr>
              <w:widowControl/>
              <w:jc w:val="center"/>
              <w:textAlignment w:val="center"/>
              <w:rPr>
                <w:rFonts w:hint="eastAsia" w:ascii="宋体" w:hAnsi="宋体" w:eastAsia="宋体" w:cs="宋体"/>
                <w:color w:val="000000"/>
                <w:sz w:val="18"/>
                <w:szCs w:val="18"/>
              </w:rPr>
            </w:pPr>
          </w:p>
        </w:tc>
        <w:tc>
          <w:tcPr>
            <w:tcW w:w="1450" w:type="dxa"/>
            <w:tcBorders>
              <w:top w:val="single" w:color="000000" w:sz="4" w:space="0"/>
              <w:left w:val="single" w:color="000000" w:sz="4" w:space="0"/>
              <w:right w:val="single" w:color="000000" w:sz="4" w:space="0"/>
            </w:tcBorders>
            <w:noWrap w:val="0"/>
            <w:vAlign w:val="center"/>
          </w:tcPr>
          <w:p w14:paraId="2B0268E2">
            <w:pPr>
              <w:widowControl/>
              <w:jc w:val="center"/>
              <w:textAlignment w:val="center"/>
              <w:rPr>
                <w:rFonts w:hint="eastAsia" w:ascii="宋体" w:hAnsi="宋体" w:eastAsia="宋体" w:cs="宋体"/>
                <w:color w:val="000000"/>
                <w:sz w:val="18"/>
                <w:szCs w:val="18"/>
              </w:rPr>
            </w:pPr>
          </w:p>
        </w:tc>
        <w:tc>
          <w:tcPr>
            <w:tcW w:w="1990" w:type="dxa"/>
            <w:tcBorders>
              <w:top w:val="single" w:color="000000" w:sz="4" w:space="0"/>
              <w:left w:val="single" w:color="000000" w:sz="4" w:space="0"/>
              <w:right w:val="single" w:color="000000" w:sz="4" w:space="0"/>
            </w:tcBorders>
            <w:noWrap w:val="0"/>
            <w:vAlign w:val="center"/>
          </w:tcPr>
          <w:p w14:paraId="72B17BC8">
            <w:pPr>
              <w:widowControl/>
              <w:jc w:val="center"/>
              <w:rPr>
                <w:rFonts w:hint="eastAsia"/>
                <w:color w:val="000000"/>
                <w:sz w:val="18"/>
                <w:szCs w:val="18"/>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3012EF67">
            <w:pPr>
              <w:widowControl/>
              <w:jc w:val="center"/>
              <w:rPr>
                <w:rFonts w:eastAsia="宋体"/>
                <w:color w:val="000000"/>
                <w:kern w:val="0"/>
                <w:sz w:val="18"/>
                <w:szCs w:val="18"/>
              </w:rPr>
            </w:pPr>
          </w:p>
        </w:tc>
        <w:tc>
          <w:tcPr>
            <w:tcW w:w="960" w:type="dxa"/>
            <w:tcBorders>
              <w:top w:val="single" w:color="auto" w:sz="4" w:space="0"/>
              <w:left w:val="nil"/>
              <w:bottom w:val="single" w:color="auto" w:sz="4" w:space="0"/>
              <w:right w:val="single" w:color="auto" w:sz="4" w:space="0"/>
            </w:tcBorders>
            <w:noWrap w:val="0"/>
            <w:vAlign w:val="center"/>
          </w:tcPr>
          <w:p w14:paraId="27C99962">
            <w:pPr>
              <w:jc w:val="center"/>
              <w:rPr>
                <w:rFonts w:hint="eastAsia"/>
                <w:color w:val="000000"/>
                <w:sz w:val="18"/>
                <w:szCs w:val="18"/>
              </w:rPr>
            </w:pPr>
          </w:p>
        </w:tc>
        <w:tc>
          <w:tcPr>
            <w:tcW w:w="1350" w:type="dxa"/>
            <w:tcBorders>
              <w:top w:val="single" w:color="auto" w:sz="4" w:space="0"/>
              <w:left w:val="nil"/>
              <w:bottom w:val="single" w:color="auto" w:sz="4" w:space="0"/>
              <w:right w:val="single" w:color="auto" w:sz="4" w:space="0"/>
            </w:tcBorders>
            <w:noWrap w:val="0"/>
            <w:vAlign w:val="center"/>
          </w:tcPr>
          <w:p w14:paraId="6EECF505">
            <w:pPr>
              <w:jc w:val="center"/>
              <w:rPr>
                <w:rFonts w:hint="eastAsia"/>
                <w:color w:val="000000"/>
                <w:sz w:val="18"/>
                <w:szCs w:val="18"/>
              </w:rPr>
            </w:pPr>
          </w:p>
        </w:tc>
      </w:tr>
      <w:tr w14:paraId="023E9853">
        <w:tblPrEx>
          <w:tblCellMar>
            <w:top w:w="0" w:type="dxa"/>
            <w:left w:w="108" w:type="dxa"/>
            <w:bottom w:w="0" w:type="dxa"/>
            <w:right w:w="108" w:type="dxa"/>
          </w:tblCellMar>
        </w:tblPrEx>
        <w:trPr>
          <w:trHeight w:val="495" w:hRule="atLeast"/>
        </w:trPr>
        <w:tc>
          <w:tcPr>
            <w:tcW w:w="8789" w:type="dxa"/>
            <w:gridSpan w:val="7"/>
            <w:tcBorders>
              <w:top w:val="single" w:color="000000" w:sz="4" w:space="0"/>
              <w:left w:val="single" w:color="000000" w:sz="4" w:space="0"/>
              <w:bottom w:val="single" w:color="000000" w:sz="4" w:space="0"/>
              <w:right w:val="single" w:color="000000" w:sz="4" w:space="0"/>
            </w:tcBorders>
            <w:noWrap/>
            <w:vAlign w:val="center"/>
          </w:tcPr>
          <w:p w14:paraId="63CFEA9E">
            <w:pPr>
              <w:jc w:val="center"/>
              <w:rPr>
                <w:rFonts w:ascii="宋体" w:hAnsi="宋体" w:eastAsia="宋体" w:cs="宋体"/>
                <w:color w:val="000000"/>
                <w:sz w:val="18"/>
                <w:szCs w:val="18"/>
              </w:rPr>
            </w:pPr>
            <w:r>
              <w:rPr>
                <w:rFonts w:hint="eastAsia" w:ascii="宋体" w:hAnsi="宋体" w:eastAsia="宋体" w:cs="宋体"/>
                <w:b/>
                <w:bCs/>
                <w:color w:val="000000"/>
                <w:kern w:val="0"/>
                <w:sz w:val="21"/>
                <w:szCs w:val="21"/>
                <w:lang w:bidi="ar"/>
              </w:rPr>
              <w:t>总价合计（元）</w:t>
            </w:r>
          </w:p>
        </w:tc>
      </w:tr>
    </w:tbl>
    <w:p w14:paraId="78BE6F12">
      <w:pPr>
        <w:adjustRightInd w:val="0"/>
        <w:snapToGrid w:val="0"/>
        <w:spacing w:line="420" w:lineRule="exact"/>
        <w:jc w:val="left"/>
        <w:rPr>
          <w:rFonts w:ascii="宋体" w:hAnsi="宋体" w:eastAsia="宋体" w:cs="仿宋"/>
          <w:b/>
          <w:bCs/>
          <w:sz w:val="24"/>
          <w:szCs w:val="24"/>
        </w:rPr>
      </w:pPr>
    </w:p>
    <w:p w14:paraId="367CE3B0">
      <w:pPr>
        <w:adjustRightInd w:val="0"/>
        <w:snapToGrid w:val="0"/>
        <w:spacing w:line="420" w:lineRule="exact"/>
        <w:jc w:val="left"/>
        <w:rPr>
          <w:rFonts w:ascii="宋体" w:hAnsi="宋体" w:eastAsia="宋体" w:cs="仿宋"/>
          <w:b/>
          <w:bCs/>
          <w:sz w:val="24"/>
          <w:szCs w:val="24"/>
        </w:rPr>
      </w:pPr>
    </w:p>
    <w:p w14:paraId="11EC2ED1">
      <w:pPr>
        <w:adjustRightInd w:val="0"/>
        <w:snapToGrid w:val="0"/>
        <w:spacing w:line="420" w:lineRule="exact"/>
        <w:jc w:val="left"/>
        <w:rPr>
          <w:rFonts w:ascii="宋体" w:hAnsi="宋体" w:eastAsia="宋体" w:cs="仿宋"/>
          <w:b/>
          <w:bCs/>
          <w:sz w:val="24"/>
          <w:szCs w:val="24"/>
        </w:rPr>
      </w:pPr>
    </w:p>
    <w:p w14:paraId="01AB8B45">
      <w:pPr>
        <w:adjustRightInd w:val="0"/>
        <w:snapToGrid w:val="0"/>
        <w:spacing w:line="420" w:lineRule="exact"/>
        <w:jc w:val="left"/>
        <w:rPr>
          <w:rFonts w:hint="eastAsia" w:ascii="宋体" w:hAnsi="宋体" w:eastAsia="宋体" w:cs="仿宋"/>
          <w:b/>
          <w:bCs/>
          <w:sz w:val="24"/>
          <w:szCs w:val="24"/>
        </w:rPr>
      </w:pPr>
      <w:r>
        <w:rPr>
          <w:rFonts w:hint="eastAsia" w:ascii="宋体" w:hAnsi="宋体" w:eastAsia="宋体" w:cs="仿宋"/>
          <w:b/>
          <w:bCs/>
          <w:sz w:val="24"/>
          <w:szCs w:val="24"/>
        </w:rPr>
        <w:t>法定代表人（授权人）签字或盖章：</w:t>
      </w:r>
      <w:r>
        <w:rPr>
          <w:rFonts w:hint="eastAsia" w:ascii="宋体" w:hAnsi="宋体" w:eastAsia="宋体" w:cs="仿宋"/>
          <w:b/>
          <w:bCs/>
          <w:sz w:val="24"/>
          <w:szCs w:val="24"/>
        </w:rPr>
        <w:tab/>
      </w:r>
    </w:p>
    <w:p w14:paraId="05DC25DF">
      <w:pPr>
        <w:adjustRightInd w:val="0"/>
        <w:snapToGrid w:val="0"/>
        <w:spacing w:line="420" w:lineRule="exact"/>
        <w:jc w:val="left"/>
        <w:rPr>
          <w:rFonts w:hint="eastAsia" w:ascii="宋体" w:hAnsi="宋体" w:eastAsia="宋体" w:cs="仿宋"/>
          <w:b/>
          <w:bCs/>
          <w:sz w:val="24"/>
          <w:szCs w:val="24"/>
        </w:rPr>
      </w:pPr>
      <w:r>
        <w:rPr>
          <w:rFonts w:hint="eastAsia" w:ascii="宋体" w:hAnsi="宋体" w:eastAsia="宋体" w:cs="仿宋"/>
          <w:b/>
          <w:bCs/>
          <w:sz w:val="24"/>
          <w:szCs w:val="24"/>
        </w:rPr>
        <w:t>被授权人签字：</w:t>
      </w:r>
      <w:r>
        <w:rPr>
          <w:rFonts w:hint="eastAsia" w:ascii="宋体" w:hAnsi="宋体" w:eastAsia="宋体" w:cs="仿宋"/>
          <w:b/>
          <w:bCs/>
          <w:sz w:val="24"/>
          <w:szCs w:val="24"/>
        </w:rPr>
        <w:tab/>
      </w:r>
      <w:r>
        <w:rPr>
          <w:rFonts w:hint="eastAsia" w:ascii="宋体" w:hAnsi="宋体" w:eastAsia="宋体" w:cs="仿宋"/>
          <w:b/>
          <w:bCs/>
          <w:sz w:val="24"/>
          <w:szCs w:val="24"/>
        </w:rPr>
        <w:tab/>
      </w:r>
    </w:p>
    <w:p w14:paraId="0E068BC8">
      <w:pPr>
        <w:adjustRightInd w:val="0"/>
        <w:snapToGrid w:val="0"/>
        <w:spacing w:line="420" w:lineRule="exact"/>
        <w:jc w:val="left"/>
        <w:rPr>
          <w:rFonts w:hint="eastAsia" w:ascii="宋体" w:hAnsi="宋体" w:eastAsia="宋体" w:cs="仿宋"/>
          <w:b/>
          <w:bCs/>
          <w:sz w:val="24"/>
          <w:szCs w:val="24"/>
        </w:rPr>
      </w:pPr>
      <w:r>
        <w:rPr>
          <w:rFonts w:hint="eastAsia" w:ascii="宋体" w:hAnsi="宋体" w:eastAsia="宋体" w:cs="仿宋"/>
          <w:b/>
          <w:bCs/>
          <w:sz w:val="24"/>
          <w:szCs w:val="24"/>
        </w:rPr>
        <w:t>单位名称（盖章）：</w:t>
      </w:r>
      <w:r>
        <w:rPr>
          <w:rFonts w:hint="eastAsia" w:ascii="宋体" w:hAnsi="宋体" w:eastAsia="宋体" w:cs="仿宋"/>
          <w:b/>
          <w:bCs/>
          <w:sz w:val="24"/>
          <w:szCs w:val="24"/>
        </w:rPr>
        <w:tab/>
      </w:r>
    </w:p>
    <w:p w14:paraId="0B9A8979">
      <w:pPr>
        <w:spacing w:line="360" w:lineRule="auto"/>
        <w:jc w:val="both"/>
        <w:rPr>
          <w:rFonts w:hint="eastAsia"/>
          <w:b/>
          <w:bCs/>
          <w:sz w:val="24"/>
          <w:szCs w:val="24"/>
        </w:rPr>
      </w:pPr>
      <w:r>
        <w:rPr>
          <w:rFonts w:hint="eastAsia" w:ascii="宋体" w:hAnsi="宋体" w:eastAsia="宋体" w:cs="仿宋"/>
          <w:sz w:val="24"/>
          <w:szCs w:val="24"/>
        </w:rPr>
        <w:br w:type="page"/>
      </w:r>
    </w:p>
    <w:p w14:paraId="0C6335BA">
      <w:pPr>
        <w:adjustRightInd w:val="0"/>
        <w:snapToGrid w:val="0"/>
        <w:spacing w:line="420" w:lineRule="exact"/>
        <w:rPr>
          <w:rFonts w:hint="eastAsia"/>
          <w:sz w:val="24"/>
          <w:szCs w:val="24"/>
        </w:rPr>
      </w:pPr>
      <w:r>
        <w:rPr>
          <w:rFonts w:hint="eastAsia"/>
          <w:b/>
          <w:bCs/>
          <w:sz w:val="24"/>
          <w:szCs w:val="24"/>
          <w:lang w:val="en-US" w:eastAsia="zh-CN"/>
        </w:rPr>
        <w:t>附</w:t>
      </w:r>
      <w:r>
        <w:rPr>
          <w:rFonts w:hint="eastAsia"/>
          <w:b/>
          <w:bCs/>
          <w:sz w:val="24"/>
          <w:szCs w:val="24"/>
        </w:rPr>
        <w:t>件</w:t>
      </w:r>
      <w:r>
        <w:rPr>
          <w:rFonts w:hint="eastAsia"/>
          <w:b/>
          <w:bCs/>
          <w:sz w:val="24"/>
          <w:szCs w:val="24"/>
          <w:lang w:val="en-US" w:eastAsia="zh-CN"/>
        </w:rPr>
        <w:t>9</w:t>
      </w:r>
      <w:r>
        <w:rPr>
          <w:rFonts w:hint="eastAsia"/>
          <w:b/>
          <w:bCs/>
          <w:sz w:val="24"/>
          <w:szCs w:val="24"/>
        </w:rPr>
        <w:t>：</w:t>
      </w:r>
      <w:r>
        <w:rPr>
          <w:rFonts w:hint="eastAsia"/>
          <w:sz w:val="24"/>
          <w:szCs w:val="24"/>
        </w:rPr>
        <w:t>提供未被“信用中国”网站（www.creditchina.gov.cn）</w:t>
      </w:r>
      <w:r>
        <w:rPr>
          <w:rFonts w:hint="eastAsia"/>
          <w:color w:val="auto"/>
          <w:sz w:val="24"/>
          <w:szCs w:val="24"/>
          <w:highlight w:val="green"/>
        </w:rPr>
        <w:t>或</w:t>
      </w:r>
      <w:r>
        <w:rPr>
          <w:rFonts w:hint="eastAsia"/>
          <w:sz w:val="24"/>
          <w:szCs w:val="24"/>
        </w:rPr>
        <w:t>“中国政府采购网”网站（www.ccgp.gov.cn）</w:t>
      </w:r>
      <w:r>
        <w:rPr>
          <w:rFonts w:hint="eastAsia"/>
          <w:sz w:val="24"/>
          <w:szCs w:val="24"/>
          <w:highlight w:val="green"/>
        </w:rPr>
        <w:t>或</w:t>
      </w:r>
      <w:r>
        <w:rPr>
          <w:rFonts w:hint="eastAsia"/>
          <w:sz w:val="24"/>
          <w:szCs w:val="24"/>
        </w:rPr>
        <w:t>“国家企业信用信息公示系统”（www.gsxt.gov.cn/index.html）等信用信息平台列入失信被执行人、重大税收违法案件当事人名单、政府采购严重失信行为记录名单的信用报告电子打印稿（图片、截图 、pdf文件）加盖</w:t>
      </w:r>
      <w:r>
        <w:rPr>
          <w:rFonts w:hint="eastAsia"/>
          <w:sz w:val="24"/>
          <w:szCs w:val="24"/>
          <w:lang w:val="en-US" w:eastAsia="zh-CN"/>
        </w:rPr>
        <w:t>供应商</w:t>
      </w:r>
      <w:r>
        <w:rPr>
          <w:rFonts w:hint="eastAsia"/>
          <w:sz w:val="24"/>
          <w:szCs w:val="24"/>
        </w:rPr>
        <w:t>公章；</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1EC1C06D">
      <w:pPr>
        <w:snapToGrid w:val="0"/>
        <w:spacing w:line="400" w:lineRule="exact"/>
        <w:rPr>
          <w:rFonts w:hint="eastAsia"/>
          <w:sz w:val="24"/>
          <w:szCs w:val="24"/>
        </w:rPr>
      </w:pPr>
      <w:r>
        <w:rPr>
          <w:rFonts w:hint="eastAsia"/>
          <w:b/>
          <w:bCs/>
          <w:sz w:val="24"/>
          <w:szCs w:val="24"/>
          <w:lang w:val="en-US"/>
        </w:rPr>
        <w:t>附件1</w:t>
      </w:r>
      <w:r>
        <w:rPr>
          <w:rFonts w:hint="eastAsia"/>
          <w:b/>
          <w:bCs/>
          <w:sz w:val="24"/>
          <w:szCs w:val="24"/>
          <w:lang w:val="en-US" w:eastAsia="zh-CN"/>
        </w:rPr>
        <w:t>0</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请自行增加）加盖供应商公章。</w:t>
      </w:r>
    </w:p>
    <w:p w14:paraId="17FB6600">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7DE17243">
      <w:pPr>
        <w:pStyle w:val="16"/>
        <w:snapToGrid w:val="0"/>
        <w:spacing w:line="400" w:lineRule="exact"/>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7"/>
      <w:jc w:val="center"/>
      <w:rPr>
        <w:rFonts w:hint="eastAsia"/>
      </w:rPr>
    </w:pPr>
    <w:r>
      <w:fldChar w:fldCharType="begin"/>
    </w:r>
    <w:r>
      <w:instrText xml:space="preserve">PAGE   \* MERGEFORMAT</w:instrText>
    </w:r>
    <w:r>
      <w:fldChar w:fldCharType="separate"/>
    </w:r>
    <w:r>
      <w:t>2</w:t>
    </w:r>
    <w:r>
      <w:fldChar w:fldCharType="end"/>
    </w:r>
  </w:p>
  <w:p w14:paraId="14FCAC32">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DFF6B"/>
    <w:multiLevelType w:val="singleLevel"/>
    <w:tmpl w:val="DD9DFF6B"/>
    <w:lvl w:ilvl="0" w:tentative="0">
      <w:start w:val="1"/>
      <w:numFmt w:val="chineseCounting"/>
      <w:suff w:val="nothing"/>
      <w:lvlText w:val="（%1）"/>
      <w:lvlJc w:val="left"/>
      <w:rPr>
        <w:rFonts w:hint="eastAsia"/>
      </w:rPr>
    </w:lvl>
  </w:abstractNum>
  <w:abstractNum w:abstractNumId="1">
    <w:nsid w:val="0377904E"/>
    <w:multiLevelType w:val="singleLevel"/>
    <w:tmpl w:val="0377904E"/>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A058C"/>
    <w:rsid w:val="00EF4233"/>
    <w:rsid w:val="00F23861"/>
    <w:rsid w:val="00F90EBD"/>
    <w:rsid w:val="011B764B"/>
    <w:rsid w:val="02412C66"/>
    <w:rsid w:val="02924A37"/>
    <w:rsid w:val="033F62BC"/>
    <w:rsid w:val="03483348"/>
    <w:rsid w:val="041F3410"/>
    <w:rsid w:val="04504BAA"/>
    <w:rsid w:val="05177476"/>
    <w:rsid w:val="051A0D14"/>
    <w:rsid w:val="07FE66CB"/>
    <w:rsid w:val="0834033F"/>
    <w:rsid w:val="08393BA7"/>
    <w:rsid w:val="08A92ADB"/>
    <w:rsid w:val="08F57ACE"/>
    <w:rsid w:val="09740162"/>
    <w:rsid w:val="09AD03A9"/>
    <w:rsid w:val="09C60E85"/>
    <w:rsid w:val="0AC676DC"/>
    <w:rsid w:val="0ADA51CD"/>
    <w:rsid w:val="0B341C38"/>
    <w:rsid w:val="0B5036E2"/>
    <w:rsid w:val="0C216E2C"/>
    <w:rsid w:val="0CBD0903"/>
    <w:rsid w:val="0D637674"/>
    <w:rsid w:val="0DA15ACD"/>
    <w:rsid w:val="0E9D4E90"/>
    <w:rsid w:val="10390BE8"/>
    <w:rsid w:val="106B1579"/>
    <w:rsid w:val="10B4201D"/>
    <w:rsid w:val="11131439"/>
    <w:rsid w:val="13685340"/>
    <w:rsid w:val="13E64BE3"/>
    <w:rsid w:val="14484ED0"/>
    <w:rsid w:val="14C17F85"/>
    <w:rsid w:val="14C2134B"/>
    <w:rsid w:val="171A6014"/>
    <w:rsid w:val="18F02060"/>
    <w:rsid w:val="192B13F0"/>
    <w:rsid w:val="19575C3B"/>
    <w:rsid w:val="19744A3F"/>
    <w:rsid w:val="197A4AF0"/>
    <w:rsid w:val="1A2F3E20"/>
    <w:rsid w:val="1A7E52AB"/>
    <w:rsid w:val="1AFA607F"/>
    <w:rsid w:val="1B7E7DF7"/>
    <w:rsid w:val="1BBB0703"/>
    <w:rsid w:val="1C651E26"/>
    <w:rsid w:val="1D6848BB"/>
    <w:rsid w:val="1D813B01"/>
    <w:rsid w:val="1E002D45"/>
    <w:rsid w:val="1E4C7D38"/>
    <w:rsid w:val="1F130F43"/>
    <w:rsid w:val="1F7A66EC"/>
    <w:rsid w:val="205140BE"/>
    <w:rsid w:val="21867A05"/>
    <w:rsid w:val="22D81189"/>
    <w:rsid w:val="232C638A"/>
    <w:rsid w:val="250643AD"/>
    <w:rsid w:val="25FE58AF"/>
    <w:rsid w:val="26B02E2F"/>
    <w:rsid w:val="27257379"/>
    <w:rsid w:val="281F5195"/>
    <w:rsid w:val="28BC374C"/>
    <w:rsid w:val="290E584E"/>
    <w:rsid w:val="29657F00"/>
    <w:rsid w:val="297A7E50"/>
    <w:rsid w:val="29CE5AA6"/>
    <w:rsid w:val="29D217A6"/>
    <w:rsid w:val="29E03A2B"/>
    <w:rsid w:val="2A7D3B3A"/>
    <w:rsid w:val="2ADF54FF"/>
    <w:rsid w:val="2AE54CEB"/>
    <w:rsid w:val="2B110340"/>
    <w:rsid w:val="2B247890"/>
    <w:rsid w:val="2B6A5CA2"/>
    <w:rsid w:val="2BBA7BCA"/>
    <w:rsid w:val="2BDD57BB"/>
    <w:rsid w:val="2CD12EA1"/>
    <w:rsid w:val="2DB6187B"/>
    <w:rsid w:val="2EA119DB"/>
    <w:rsid w:val="2FE26EEF"/>
    <w:rsid w:val="30812888"/>
    <w:rsid w:val="312050AF"/>
    <w:rsid w:val="31B163D9"/>
    <w:rsid w:val="327A7B59"/>
    <w:rsid w:val="329F4483"/>
    <w:rsid w:val="33710457"/>
    <w:rsid w:val="35510312"/>
    <w:rsid w:val="358931C8"/>
    <w:rsid w:val="358C417C"/>
    <w:rsid w:val="37E450B2"/>
    <w:rsid w:val="37F6059E"/>
    <w:rsid w:val="38110A93"/>
    <w:rsid w:val="397A22CF"/>
    <w:rsid w:val="3B312338"/>
    <w:rsid w:val="3B5322AF"/>
    <w:rsid w:val="3CCA034E"/>
    <w:rsid w:val="3CF234B6"/>
    <w:rsid w:val="3D136199"/>
    <w:rsid w:val="3DFC62A4"/>
    <w:rsid w:val="3E1A5306"/>
    <w:rsid w:val="3E497999"/>
    <w:rsid w:val="3EDE4585"/>
    <w:rsid w:val="3F910D25"/>
    <w:rsid w:val="4061721C"/>
    <w:rsid w:val="416074D3"/>
    <w:rsid w:val="42C65A5C"/>
    <w:rsid w:val="42D77C69"/>
    <w:rsid w:val="43601655"/>
    <w:rsid w:val="43866F99"/>
    <w:rsid w:val="43D63A7D"/>
    <w:rsid w:val="443C4228"/>
    <w:rsid w:val="457572C5"/>
    <w:rsid w:val="45D84BCB"/>
    <w:rsid w:val="45DC10F2"/>
    <w:rsid w:val="46195EA3"/>
    <w:rsid w:val="46E75FA1"/>
    <w:rsid w:val="47042A63"/>
    <w:rsid w:val="47160F29"/>
    <w:rsid w:val="47335CBB"/>
    <w:rsid w:val="47E726FC"/>
    <w:rsid w:val="481E3C44"/>
    <w:rsid w:val="48E42798"/>
    <w:rsid w:val="497E22AF"/>
    <w:rsid w:val="499C12C5"/>
    <w:rsid w:val="49CA5E32"/>
    <w:rsid w:val="4A11580F"/>
    <w:rsid w:val="4A286FFC"/>
    <w:rsid w:val="4A462E1D"/>
    <w:rsid w:val="4A655C81"/>
    <w:rsid w:val="4B1530DD"/>
    <w:rsid w:val="4C196BFC"/>
    <w:rsid w:val="4D161017"/>
    <w:rsid w:val="4DEE3752"/>
    <w:rsid w:val="4E1C05D7"/>
    <w:rsid w:val="4E237791"/>
    <w:rsid w:val="50F62A03"/>
    <w:rsid w:val="51421F4D"/>
    <w:rsid w:val="52505342"/>
    <w:rsid w:val="5282446D"/>
    <w:rsid w:val="53450CAD"/>
    <w:rsid w:val="5358625C"/>
    <w:rsid w:val="536C6F3D"/>
    <w:rsid w:val="54E573FD"/>
    <w:rsid w:val="5588452C"/>
    <w:rsid w:val="56505911"/>
    <w:rsid w:val="567FCE8C"/>
    <w:rsid w:val="56D842CF"/>
    <w:rsid w:val="5705494D"/>
    <w:rsid w:val="573F6E82"/>
    <w:rsid w:val="57412D1B"/>
    <w:rsid w:val="586670F9"/>
    <w:rsid w:val="58771AD6"/>
    <w:rsid w:val="587F4129"/>
    <w:rsid w:val="58816255"/>
    <w:rsid w:val="59A57D21"/>
    <w:rsid w:val="59B27D2C"/>
    <w:rsid w:val="59F667CF"/>
    <w:rsid w:val="5A6B0F6B"/>
    <w:rsid w:val="5B156E17"/>
    <w:rsid w:val="5B173BB7"/>
    <w:rsid w:val="5C003935"/>
    <w:rsid w:val="5C2B5D0A"/>
    <w:rsid w:val="5CA16BF1"/>
    <w:rsid w:val="5CD22236"/>
    <w:rsid w:val="5CFE6039"/>
    <w:rsid w:val="5D3D8FF5"/>
    <w:rsid w:val="5D517046"/>
    <w:rsid w:val="5D9F2CDA"/>
    <w:rsid w:val="5DAA3F66"/>
    <w:rsid w:val="5E0C65C1"/>
    <w:rsid w:val="5E6301AB"/>
    <w:rsid w:val="5F475D0F"/>
    <w:rsid w:val="5F5883ED"/>
    <w:rsid w:val="60817B6A"/>
    <w:rsid w:val="60B92304"/>
    <w:rsid w:val="60D4713E"/>
    <w:rsid w:val="6100068A"/>
    <w:rsid w:val="61AF6787"/>
    <w:rsid w:val="62436329"/>
    <w:rsid w:val="62856942"/>
    <w:rsid w:val="63576530"/>
    <w:rsid w:val="636C18B0"/>
    <w:rsid w:val="6380654F"/>
    <w:rsid w:val="648F1338"/>
    <w:rsid w:val="64AF5EF8"/>
    <w:rsid w:val="64DEB7E9"/>
    <w:rsid w:val="65312DB1"/>
    <w:rsid w:val="656D9C30"/>
    <w:rsid w:val="65BF03BD"/>
    <w:rsid w:val="66216982"/>
    <w:rsid w:val="672C3830"/>
    <w:rsid w:val="67EC1211"/>
    <w:rsid w:val="69C051DD"/>
    <w:rsid w:val="69C415D8"/>
    <w:rsid w:val="6A471EDE"/>
    <w:rsid w:val="6AB9FB35"/>
    <w:rsid w:val="6ADB7A47"/>
    <w:rsid w:val="6B703951"/>
    <w:rsid w:val="6CDB1F80"/>
    <w:rsid w:val="6E66E4D7"/>
    <w:rsid w:val="6E9C129B"/>
    <w:rsid w:val="6EBE60E1"/>
    <w:rsid w:val="6EF2710D"/>
    <w:rsid w:val="6F7706EC"/>
    <w:rsid w:val="6F7D3698"/>
    <w:rsid w:val="6F7D5F0D"/>
    <w:rsid w:val="6FB333F1"/>
    <w:rsid w:val="6FCA4DD9"/>
    <w:rsid w:val="6FE949B4"/>
    <w:rsid w:val="706059B2"/>
    <w:rsid w:val="70CE3BAA"/>
    <w:rsid w:val="719A3A8C"/>
    <w:rsid w:val="71FB277D"/>
    <w:rsid w:val="72365EE2"/>
    <w:rsid w:val="72DFDF3F"/>
    <w:rsid w:val="74677B7D"/>
    <w:rsid w:val="74B21625"/>
    <w:rsid w:val="74F45B7B"/>
    <w:rsid w:val="7564688B"/>
    <w:rsid w:val="75C90A12"/>
    <w:rsid w:val="76212876"/>
    <w:rsid w:val="76A21717"/>
    <w:rsid w:val="76ED59CB"/>
    <w:rsid w:val="781C51FB"/>
    <w:rsid w:val="784E7EAE"/>
    <w:rsid w:val="78A74CC3"/>
    <w:rsid w:val="79733540"/>
    <w:rsid w:val="79E37203"/>
    <w:rsid w:val="79E47F9A"/>
    <w:rsid w:val="79F39D60"/>
    <w:rsid w:val="7A0C674C"/>
    <w:rsid w:val="7AB94608"/>
    <w:rsid w:val="7AE3B2F3"/>
    <w:rsid w:val="7B6876FF"/>
    <w:rsid w:val="7BFF6E21"/>
    <w:rsid w:val="7C4B60AF"/>
    <w:rsid w:val="7C6C3BFC"/>
    <w:rsid w:val="7CB41EA6"/>
    <w:rsid w:val="7CCF0A8E"/>
    <w:rsid w:val="7CFA2727"/>
    <w:rsid w:val="7DEE0627"/>
    <w:rsid w:val="7DFAB7CD"/>
    <w:rsid w:val="7E7A0ECD"/>
    <w:rsid w:val="7EA17EFE"/>
    <w:rsid w:val="7EAF6DC9"/>
    <w:rsid w:val="7EECD86B"/>
    <w:rsid w:val="7F19590B"/>
    <w:rsid w:val="7F6D27E0"/>
    <w:rsid w:val="7F76814C"/>
    <w:rsid w:val="7F7B67FD"/>
    <w:rsid w:val="7F8740FD"/>
    <w:rsid w:val="7FB796D3"/>
    <w:rsid w:val="7FEE326D"/>
    <w:rsid w:val="7FF94121"/>
    <w:rsid w:val="7FFD92B1"/>
    <w:rsid w:val="7FFD9DCE"/>
    <w:rsid w:val="7FFE258B"/>
    <w:rsid w:val="7FFFC314"/>
    <w:rsid w:val="9FFDF4FF"/>
    <w:rsid w:val="ABE3EEFB"/>
    <w:rsid w:val="B7EFB2E5"/>
    <w:rsid w:val="BB374D92"/>
    <w:rsid w:val="BDE73270"/>
    <w:rsid w:val="BF41FDFE"/>
    <w:rsid w:val="BFBFE444"/>
    <w:rsid w:val="C7FF6CEC"/>
    <w:rsid w:val="D9DA9971"/>
    <w:rsid w:val="DBBC7813"/>
    <w:rsid w:val="DF37C34A"/>
    <w:rsid w:val="EBEB14B6"/>
    <w:rsid w:val="F49FDE57"/>
    <w:rsid w:val="F966F8B4"/>
    <w:rsid w:val="FAAED1EF"/>
    <w:rsid w:val="FCF57792"/>
    <w:rsid w:val="FED79A05"/>
    <w:rsid w:val="FEDF3782"/>
    <w:rsid w:val="FEEF8675"/>
    <w:rsid w:val="FEF1B636"/>
    <w:rsid w:val="FF644D8C"/>
    <w:rsid w:val="FF97EFF0"/>
    <w:rsid w:val="FFB482DE"/>
    <w:rsid w:val="FFBD837F"/>
    <w:rsid w:val="FFE5FEEE"/>
    <w:rsid w:val="FFEAA4CB"/>
    <w:rsid w:val="FFF66953"/>
    <w:rsid w:val="FFFE29D5"/>
    <w:rsid w:val="FFFF4594"/>
    <w:rsid w:val="FFFF892F"/>
    <w:rsid w:val="FFFFB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eastAsia="宋体"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4364</Words>
  <Characters>4802</Characters>
  <Lines>49</Lines>
  <Paragraphs>13</Paragraphs>
  <TotalTime>2</TotalTime>
  <ScaleCrop>false</ScaleCrop>
  <LinksUpToDate>false</LinksUpToDate>
  <CharactersWithSpaces>5479</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2025-03-26T05:09:00Z</dcterms:created>
  <dc:creator>快乐达人</dc:creator>
  <cp:lastModifiedBy>王丹丹</cp:lastModifiedBy>
  <cp:lastPrinted>2026-06-08T10:17:00Z</cp:lastPrinted>
  <dcterms:modified xsi:type="dcterms:W3CDTF">2026-08-15T02:52:31Z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AF69E29BFF1C67A91BCB7A6A1A325CA7_43</vt:lpwstr>
  </property>
  <property fmtid="{D5CDD505-2E9C-101B-9397-08002B2CF9AE}" pid="4" name="KSOTemplateDocerSaveRecord">
    <vt:lpwstr>eyJoZGlkIjoiYjYzMDdkZDIxNWFlYzEyOWJjMGQzMjU1MWYzOGNlNmQiLCJ1c2VySWQiOiIxNjg1NTgyNzIyIn0=</vt:lpwstr>
  </property>
</Properties>
</file>